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F5" w:rsidRPr="0039288A" w:rsidRDefault="00CC18F5" w:rsidP="003928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</w:rPr>
        <w:t>OUTUPURI</w:t>
      </w:r>
      <w:r w:rsidRPr="001460A9">
        <w:rPr>
          <w:rFonts w:ascii="Times New Roman" w:hAnsi="Times New Roman" w:cs="Times New Roman"/>
          <w:b/>
          <w:bCs/>
          <w:sz w:val="28"/>
          <w:szCs w:val="28"/>
        </w:rPr>
        <w:t xml:space="preserve"> VILLAGE DATA SURVEY</w:t>
      </w:r>
    </w:p>
    <w:tbl>
      <w:tblPr>
        <w:tblW w:w="7776" w:type="dxa"/>
        <w:tblLook w:val="04A0" w:firstRow="1" w:lastRow="0" w:firstColumn="1" w:lastColumn="0" w:noHBand="0" w:noVBand="1"/>
      </w:tblPr>
      <w:tblGrid>
        <w:gridCol w:w="2996"/>
        <w:gridCol w:w="4780"/>
      </w:tblGrid>
      <w:tr w:rsidR="00CC18F5" w:rsidRPr="000B1652" w:rsidTr="00D168E9">
        <w:trPr>
          <w:trHeight w:val="187"/>
        </w:trPr>
        <w:tc>
          <w:tcPr>
            <w:tcW w:w="7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8F5" w:rsidRPr="000B1652" w:rsidRDefault="00CC18F5" w:rsidP="00D168E9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Demographic Profile</w:t>
            </w:r>
          </w:p>
        </w:tc>
      </w:tr>
      <w:tr w:rsidR="00CC18F5" w:rsidRPr="000B1652" w:rsidTr="00D168E9">
        <w:trPr>
          <w:trHeight w:val="139"/>
        </w:trPr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F5" w:rsidRPr="000B1652" w:rsidRDefault="00CC18F5" w:rsidP="00D1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 Household</w:t>
            </w:r>
          </w:p>
        </w:tc>
        <w:tc>
          <w:tcPr>
            <w:tcW w:w="4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F5" w:rsidRPr="000B1652" w:rsidRDefault="00CC18F5" w:rsidP="00D16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261</w:t>
            </w:r>
          </w:p>
        </w:tc>
      </w:tr>
      <w:tr w:rsidR="00CC18F5" w:rsidRPr="000B1652" w:rsidTr="00D168E9">
        <w:trPr>
          <w:trHeight w:val="24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F5" w:rsidRPr="000B1652" w:rsidRDefault="00CC18F5" w:rsidP="00D1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 population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F5" w:rsidRPr="000B1652" w:rsidRDefault="00CC18F5" w:rsidP="00D16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1184</w:t>
            </w:r>
          </w:p>
        </w:tc>
      </w:tr>
      <w:tr w:rsidR="00CC18F5" w:rsidRPr="000B1652" w:rsidTr="00D168E9">
        <w:trPr>
          <w:trHeight w:val="111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F5" w:rsidRPr="000B1652" w:rsidRDefault="00CC18F5" w:rsidP="00D1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Gender ratio 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F5" w:rsidRPr="000B1652" w:rsidRDefault="00CC18F5" w:rsidP="00D1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603 Males per 581 Females</w:t>
            </w:r>
          </w:p>
        </w:tc>
      </w:tr>
      <w:tr w:rsidR="00CC18F5" w:rsidRPr="000B1652" w:rsidTr="00D168E9">
        <w:trPr>
          <w:trHeight w:val="4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F5" w:rsidRPr="000B1652" w:rsidRDefault="00CC18F5" w:rsidP="00D1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Average members per family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F5" w:rsidRPr="000B1652" w:rsidRDefault="00CC18F5" w:rsidP="00D16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4</w:t>
            </w:r>
          </w:p>
        </w:tc>
      </w:tr>
    </w:tbl>
    <w:p w:rsidR="00CC18F5" w:rsidRDefault="00CC18F5"/>
    <w:tbl>
      <w:tblPr>
        <w:tblW w:w="8980" w:type="dxa"/>
        <w:tblLook w:val="04A0" w:firstRow="1" w:lastRow="0" w:firstColumn="1" w:lastColumn="0" w:noHBand="0" w:noVBand="1"/>
      </w:tblPr>
      <w:tblGrid>
        <w:gridCol w:w="1220"/>
        <w:gridCol w:w="2780"/>
        <w:gridCol w:w="1280"/>
        <w:gridCol w:w="1260"/>
        <w:gridCol w:w="1220"/>
        <w:gridCol w:w="1220"/>
      </w:tblGrid>
      <w:tr w:rsidR="000B1652" w:rsidRPr="000B1652" w:rsidTr="000B1652">
        <w:trPr>
          <w:trHeight w:val="300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52" w:rsidRPr="000B1652" w:rsidRDefault="000B1652" w:rsidP="000B1652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Gender wise population across age groups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52" w:rsidRPr="000B1652" w:rsidRDefault="000B1652" w:rsidP="000B1652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52" w:rsidRPr="000B1652" w:rsidRDefault="000B1652" w:rsidP="000B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52" w:rsidRPr="000B1652" w:rsidRDefault="000B1652" w:rsidP="000B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0B1652" w:rsidRPr="000B1652" w:rsidTr="000B1652">
        <w:trPr>
          <w:trHeight w:val="59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652" w:rsidRPr="000B1652" w:rsidRDefault="000B1652" w:rsidP="000B1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Age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652" w:rsidRPr="000B1652" w:rsidRDefault="000B1652" w:rsidP="000B1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0-5 years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652" w:rsidRPr="000B1652" w:rsidRDefault="000B1652" w:rsidP="000B1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6-18 years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652" w:rsidRPr="000B1652" w:rsidRDefault="000B1652" w:rsidP="000B1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19-45 years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652" w:rsidRPr="000B1652" w:rsidRDefault="000B1652" w:rsidP="000B1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46 &amp; above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652" w:rsidRPr="000B1652" w:rsidRDefault="000B1652" w:rsidP="000B1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</w:tr>
      <w:tr w:rsidR="000B1652" w:rsidRPr="000B1652" w:rsidTr="000B165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652" w:rsidRPr="000B1652" w:rsidRDefault="000B1652" w:rsidP="000B1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652" w:rsidRPr="000B1652" w:rsidRDefault="000B1652" w:rsidP="000B1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652" w:rsidRPr="000B1652" w:rsidRDefault="000B1652" w:rsidP="000B1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214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652" w:rsidRPr="000B1652" w:rsidRDefault="000B1652" w:rsidP="000B1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218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652" w:rsidRPr="000B1652" w:rsidRDefault="000B1652" w:rsidP="000B1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652" w:rsidRPr="000B1652" w:rsidRDefault="000B1652" w:rsidP="000B1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600</w:t>
            </w:r>
          </w:p>
        </w:tc>
      </w:tr>
      <w:tr w:rsidR="000B1652" w:rsidRPr="000B1652" w:rsidTr="000B165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652" w:rsidRPr="000B1652" w:rsidRDefault="000B1652" w:rsidP="000B1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652" w:rsidRPr="000B1652" w:rsidRDefault="000B1652" w:rsidP="000B1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652" w:rsidRPr="000B1652" w:rsidRDefault="000B1652" w:rsidP="000B1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198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652" w:rsidRPr="000B1652" w:rsidRDefault="000B1652" w:rsidP="000B1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211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652" w:rsidRPr="000B1652" w:rsidRDefault="000B1652" w:rsidP="000B1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652" w:rsidRPr="000B1652" w:rsidRDefault="000B1652" w:rsidP="000B1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560</w:t>
            </w:r>
          </w:p>
        </w:tc>
      </w:tr>
      <w:tr w:rsidR="000B1652" w:rsidRPr="000B1652" w:rsidTr="000B165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652" w:rsidRPr="000B1652" w:rsidRDefault="000B1652" w:rsidP="000B1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652" w:rsidRPr="000B1652" w:rsidRDefault="000B1652" w:rsidP="000B1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652" w:rsidRPr="000B1652" w:rsidRDefault="000B1652" w:rsidP="000B1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652" w:rsidRPr="000B1652" w:rsidRDefault="000B1652" w:rsidP="000B1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652" w:rsidRPr="000B1652" w:rsidRDefault="000B1652" w:rsidP="000B1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652" w:rsidRPr="000B1652" w:rsidRDefault="000B1652" w:rsidP="000B1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1160</w:t>
            </w:r>
          </w:p>
        </w:tc>
      </w:tr>
    </w:tbl>
    <w:p w:rsidR="000B1652" w:rsidRDefault="000B1652"/>
    <w:p w:rsidR="000B1652" w:rsidRDefault="000B1652">
      <w:r>
        <w:rPr>
          <w:noProof/>
          <w:lang w:eastAsia="en-IN" w:bidi="as-IN"/>
        </w:rPr>
        <w:drawing>
          <wp:inline distT="0" distB="0" distL="0" distR="0" wp14:anchorId="3D40FED2" wp14:editId="2086A276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W w:w="6540" w:type="dxa"/>
        <w:tblLook w:val="04A0" w:firstRow="1" w:lastRow="0" w:firstColumn="1" w:lastColumn="0" w:noHBand="0" w:noVBand="1"/>
      </w:tblPr>
      <w:tblGrid>
        <w:gridCol w:w="1821"/>
        <w:gridCol w:w="2464"/>
        <w:gridCol w:w="995"/>
        <w:gridCol w:w="1260"/>
      </w:tblGrid>
      <w:tr w:rsidR="000B1652" w:rsidRPr="000B1652" w:rsidTr="000B1652">
        <w:trPr>
          <w:trHeight w:val="290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52" w:rsidRPr="000B1652" w:rsidRDefault="000B1652" w:rsidP="00AE0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Poverty line across prevailing caste section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52" w:rsidRPr="000B1652" w:rsidRDefault="000B1652" w:rsidP="000B1652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0B1652" w:rsidRPr="000B1652" w:rsidTr="000B1652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52" w:rsidRPr="000B1652" w:rsidRDefault="000B1652" w:rsidP="000B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52" w:rsidRPr="000B1652" w:rsidRDefault="000B1652" w:rsidP="000B1652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52" w:rsidRPr="000B1652" w:rsidRDefault="000B1652" w:rsidP="000B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52" w:rsidRPr="000B1652" w:rsidRDefault="000B1652" w:rsidP="000B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0B1652" w:rsidRPr="000B1652" w:rsidTr="000B1652">
        <w:trPr>
          <w:trHeight w:val="590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652" w:rsidRPr="000B1652" w:rsidRDefault="000B1652" w:rsidP="000B1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Caste Section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652" w:rsidRPr="000B1652" w:rsidRDefault="000B1652" w:rsidP="000B1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BPL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652" w:rsidRPr="000B1652" w:rsidRDefault="000B1652" w:rsidP="000B1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APL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652" w:rsidRPr="000B1652" w:rsidRDefault="000B1652" w:rsidP="000B1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</w:tr>
      <w:tr w:rsidR="000B1652" w:rsidRPr="000B1652" w:rsidTr="000B1652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652" w:rsidRPr="000B1652" w:rsidRDefault="000B1652" w:rsidP="000B1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652" w:rsidRPr="000B1652" w:rsidRDefault="000B1652" w:rsidP="000B1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451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652" w:rsidRPr="000B1652" w:rsidRDefault="000B1652" w:rsidP="000B1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652" w:rsidRPr="000B1652" w:rsidRDefault="000B1652" w:rsidP="000B1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1131</w:t>
            </w:r>
          </w:p>
        </w:tc>
      </w:tr>
      <w:tr w:rsidR="000B1652" w:rsidRPr="000B1652" w:rsidTr="000B1652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652" w:rsidRPr="000B1652" w:rsidRDefault="000B1652" w:rsidP="000B1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652" w:rsidRPr="000B1652" w:rsidRDefault="000B1652" w:rsidP="000B1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652" w:rsidRPr="000B1652" w:rsidRDefault="000B1652" w:rsidP="000B1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652" w:rsidRPr="000B1652" w:rsidRDefault="000B1652" w:rsidP="000B1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0B1652" w:rsidRPr="000B1652" w:rsidTr="000B1652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652" w:rsidRPr="000B1652" w:rsidRDefault="000B1652" w:rsidP="000B1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652" w:rsidRPr="000B1652" w:rsidRDefault="000B1652" w:rsidP="000B1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652" w:rsidRPr="000B1652" w:rsidRDefault="000B1652" w:rsidP="000B1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652" w:rsidRPr="000B1652" w:rsidRDefault="000B1652" w:rsidP="000B1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19</w:t>
            </w:r>
          </w:p>
        </w:tc>
      </w:tr>
      <w:tr w:rsidR="000B1652" w:rsidRPr="000B1652" w:rsidTr="000B1652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652" w:rsidRPr="000B1652" w:rsidRDefault="000B1652" w:rsidP="000B1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ST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652" w:rsidRPr="000B1652" w:rsidRDefault="000B1652" w:rsidP="000B1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652" w:rsidRPr="000B1652" w:rsidRDefault="000B1652" w:rsidP="000B1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652" w:rsidRPr="000B1652" w:rsidRDefault="000B1652" w:rsidP="000B1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10</w:t>
            </w:r>
          </w:p>
        </w:tc>
      </w:tr>
      <w:tr w:rsidR="000B1652" w:rsidRPr="000B1652" w:rsidTr="000B1652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652" w:rsidRPr="000B1652" w:rsidRDefault="000B1652" w:rsidP="000B1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652" w:rsidRPr="000B1652" w:rsidRDefault="000B1652" w:rsidP="000B1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479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652" w:rsidRPr="000B1652" w:rsidRDefault="000B1652" w:rsidP="000B1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681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652" w:rsidRPr="000B1652" w:rsidRDefault="000B1652" w:rsidP="000B1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0B1652">
              <w:rPr>
                <w:rFonts w:ascii="Calibri" w:eastAsia="Times New Roman" w:hAnsi="Calibri" w:cs="Calibri"/>
                <w:color w:val="000000"/>
                <w:lang w:eastAsia="en-IN" w:bidi="as-IN"/>
              </w:rPr>
              <w:t>1160</w:t>
            </w:r>
          </w:p>
        </w:tc>
      </w:tr>
    </w:tbl>
    <w:p w:rsidR="000B1652" w:rsidRDefault="000B1652"/>
    <w:p w:rsidR="001C0830" w:rsidRDefault="001C0830"/>
    <w:p w:rsidR="000B1652" w:rsidRDefault="000B1652">
      <w:r>
        <w:rPr>
          <w:noProof/>
          <w:lang w:eastAsia="en-IN" w:bidi="as-IN"/>
        </w:rPr>
        <w:lastRenderedPageBreak/>
        <w:drawing>
          <wp:inline distT="0" distB="0" distL="0" distR="0" wp14:anchorId="07072D3A" wp14:editId="009DAC6D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W w:w="6541" w:type="dxa"/>
        <w:tblLook w:val="04A0" w:firstRow="1" w:lastRow="0" w:firstColumn="1" w:lastColumn="0" w:noHBand="0" w:noVBand="1"/>
      </w:tblPr>
      <w:tblGrid>
        <w:gridCol w:w="1821"/>
        <w:gridCol w:w="2207"/>
        <w:gridCol w:w="1253"/>
        <w:gridCol w:w="1260"/>
      </w:tblGrid>
      <w:tr w:rsidR="001C0830" w:rsidRPr="001C0830" w:rsidTr="001C0830">
        <w:trPr>
          <w:trHeight w:val="590"/>
        </w:trPr>
        <w:tc>
          <w:tcPr>
            <w:tcW w:w="5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830" w:rsidRPr="001C0830" w:rsidRDefault="001C0830" w:rsidP="00AE0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Bank Coverage across prevailing caste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30" w:rsidRPr="001C0830" w:rsidRDefault="001C0830" w:rsidP="001C0830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1C0830" w:rsidRPr="001C0830" w:rsidTr="001C0830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30" w:rsidRPr="001C0830" w:rsidRDefault="001C0830" w:rsidP="001C0830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1C0830" w:rsidRPr="001C0830" w:rsidTr="001C0830">
        <w:trPr>
          <w:trHeight w:val="880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Caste Section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With Bank Account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Without Bank Account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</w:tr>
      <w:tr w:rsidR="001C0830" w:rsidRPr="001C0830" w:rsidTr="001C0830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1010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1131</w:t>
            </w:r>
          </w:p>
        </w:tc>
      </w:tr>
      <w:tr w:rsidR="001C0830" w:rsidRPr="001C0830" w:rsidTr="001C0830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1C0830" w:rsidRPr="001C0830" w:rsidTr="001C0830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18</w:t>
            </w:r>
          </w:p>
        </w:tc>
      </w:tr>
      <w:tr w:rsidR="001C0830" w:rsidRPr="001C0830" w:rsidTr="001C0830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ST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10</w:t>
            </w:r>
          </w:p>
        </w:tc>
      </w:tr>
      <w:tr w:rsidR="001C0830" w:rsidRPr="001C0830" w:rsidTr="001C0830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1039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1160</w:t>
            </w:r>
          </w:p>
        </w:tc>
      </w:tr>
    </w:tbl>
    <w:p w:rsidR="001C0830" w:rsidRDefault="001C0830"/>
    <w:p w:rsidR="001C0830" w:rsidRDefault="001C0830">
      <w:r>
        <w:rPr>
          <w:noProof/>
          <w:lang w:eastAsia="en-IN" w:bidi="as-IN"/>
        </w:rPr>
        <w:drawing>
          <wp:inline distT="0" distB="0" distL="0" distR="0" wp14:anchorId="195A1AC9" wp14:editId="2996791E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C0830" w:rsidRDefault="001C0830"/>
    <w:tbl>
      <w:tblPr>
        <w:tblW w:w="6180" w:type="dxa"/>
        <w:tblLook w:val="04A0" w:firstRow="1" w:lastRow="0" w:firstColumn="1" w:lastColumn="0" w:noHBand="0" w:noVBand="1"/>
      </w:tblPr>
      <w:tblGrid>
        <w:gridCol w:w="2619"/>
        <w:gridCol w:w="1176"/>
        <w:gridCol w:w="1244"/>
        <w:gridCol w:w="1037"/>
        <w:gridCol w:w="222"/>
        <w:gridCol w:w="222"/>
      </w:tblGrid>
      <w:tr w:rsidR="001C0830" w:rsidRPr="001C0830" w:rsidTr="001C0830">
        <w:trPr>
          <w:trHeight w:val="290"/>
        </w:trPr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Aadhaar</w:t>
            </w:r>
            <w:proofErr w:type="spellEnd"/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coverage across prevailing caste section</w:t>
            </w:r>
          </w:p>
        </w:tc>
      </w:tr>
      <w:tr w:rsidR="001C0830" w:rsidRPr="001C0830" w:rsidTr="001C0830">
        <w:trPr>
          <w:trHeight w:val="300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30" w:rsidRPr="001C0830" w:rsidRDefault="001C0830" w:rsidP="001C0830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1C0830" w:rsidRPr="001C0830" w:rsidTr="001C0830">
        <w:trPr>
          <w:trHeight w:val="590"/>
        </w:trPr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lastRenderedPageBreak/>
              <w:t>Caste Section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With </w:t>
            </w:r>
            <w:proofErr w:type="spellStart"/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Aadhar</w:t>
            </w:r>
            <w:proofErr w:type="spellEnd"/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Without </w:t>
            </w:r>
            <w:proofErr w:type="spellStart"/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Aadhar</w:t>
            </w:r>
            <w:proofErr w:type="spellEnd"/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1C0830" w:rsidRPr="001C0830" w:rsidTr="001C0830">
        <w:trPr>
          <w:trHeight w:val="300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1010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121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1131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1C0830" w:rsidRPr="001C0830" w:rsidTr="001C0830">
        <w:trPr>
          <w:trHeight w:val="880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1C0830" w:rsidRPr="001C0830" w:rsidTr="001C0830">
        <w:trPr>
          <w:trHeight w:val="300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19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1C0830" w:rsidRPr="001C0830" w:rsidTr="001C0830">
        <w:trPr>
          <w:trHeight w:val="300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ST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10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1C0830" w:rsidRPr="001C0830" w:rsidTr="001C0830">
        <w:trPr>
          <w:trHeight w:val="300"/>
        </w:trPr>
        <w:tc>
          <w:tcPr>
            <w:tcW w:w="2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1039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121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1160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1C0830" w:rsidRPr="001C0830" w:rsidTr="001C0830">
        <w:trPr>
          <w:trHeight w:val="300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830" w:rsidRPr="001C0830" w:rsidRDefault="001C0830" w:rsidP="001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830" w:rsidRPr="001C0830" w:rsidRDefault="001C0830" w:rsidP="001C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</w:tbl>
    <w:p w:rsidR="001C0830" w:rsidRDefault="001C0830"/>
    <w:p w:rsidR="001C0830" w:rsidRDefault="001C0830">
      <w:r>
        <w:rPr>
          <w:noProof/>
          <w:lang w:eastAsia="en-IN" w:bidi="as-IN"/>
        </w:rPr>
        <w:drawing>
          <wp:inline distT="0" distB="0" distL="0" distR="0" wp14:anchorId="49D2F497" wp14:editId="0921C175">
            <wp:extent cx="4583524" cy="2715291"/>
            <wp:effectExtent l="0" t="0" r="7620" b="889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5280" w:type="dxa"/>
        <w:tblLook w:val="04A0" w:firstRow="1" w:lastRow="0" w:firstColumn="1" w:lastColumn="0" w:noHBand="0" w:noVBand="1"/>
      </w:tblPr>
      <w:tblGrid>
        <w:gridCol w:w="1220"/>
        <w:gridCol w:w="2780"/>
        <w:gridCol w:w="1280"/>
      </w:tblGrid>
      <w:tr w:rsidR="001C0830" w:rsidRPr="001C0830" w:rsidTr="001C0830">
        <w:trPr>
          <w:trHeight w:val="300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Government Scheme Coverage</w:t>
            </w:r>
          </w:p>
        </w:tc>
      </w:tr>
      <w:tr w:rsidR="001C0830" w:rsidRPr="001C0830" w:rsidTr="001C0830">
        <w:trPr>
          <w:trHeight w:val="59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Sl. No.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Scheme Name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Beneficiary Household</w:t>
            </w:r>
          </w:p>
        </w:tc>
      </w:tr>
      <w:tr w:rsidR="001C0830" w:rsidRPr="001C0830" w:rsidTr="001C0830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PM Jan </w:t>
            </w:r>
            <w:proofErr w:type="spellStart"/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Dhan</w:t>
            </w:r>
            <w:proofErr w:type="spellEnd"/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  <w:proofErr w:type="spellStart"/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Yojana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45</w:t>
            </w:r>
          </w:p>
        </w:tc>
      </w:tr>
      <w:tr w:rsidR="001C0830" w:rsidRPr="001C0830" w:rsidTr="001C0830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Sukanya</w:t>
            </w:r>
            <w:proofErr w:type="spellEnd"/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  <w:proofErr w:type="spellStart"/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Samridhi</w:t>
            </w:r>
            <w:proofErr w:type="spellEnd"/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  <w:proofErr w:type="spellStart"/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Yojana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18</w:t>
            </w:r>
          </w:p>
        </w:tc>
      </w:tr>
      <w:tr w:rsidR="001C0830" w:rsidRPr="001C0830" w:rsidTr="001C0830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Mudra </w:t>
            </w:r>
            <w:proofErr w:type="spellStart"/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Yojana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1C0830" w:rsidRPr="001C0830" w:rsidTr="001C0830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PM </w:t>
            </w:r>
            <w:proofErr w:type="spellStart"/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Jivan</w:t>
            </w:r>
            <w:proofErr w:type="spellEnd"/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  <w:proofErr w:type="spellStart"/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Jyoti</w:t>
            </w:r>
            <w:proofErr w:type="spellEnd"/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  <w:proofErr w:type="spellStart"/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Bima</w:t>
            </w:r>
            <w:proofErr w:type="spellEnd"/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  <w:proofErr w:type="spellStart"/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Yojana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1C0830" w:rsidRPr="001C0830" w:rsidTr="001C0830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PM Suraksha </w:t>
            </w:r>
            <w:proofErr w:type="spellStart"/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Bima</w:t>
            </w:r>
            <w:proofErr w:type="spellEnd"/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  <w:proofErr w:type="spellStart"/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Yojana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1C0830" w:rsidRPr="001C0830" w:rsidTr="001C0830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Atal Pension </w:t>
            </w:r>
            <w:proofErr w:type="spellStart"/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Yojana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1C0830" w:rsidRPr="001C0830" w:rsidTr="001C0830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Kaushal </w:t>
            </w:r>
            <w:proofErr w:type="spellStart"/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Vikash</w:t>
            </w:r>
            <w:proofErr w:type="spellEnd"/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  <w:proofErr w:type="spellStart"/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Yojana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1C0830" w:rsidRPr="001C0830" w:rsidTr="001C0830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Janani Suraksha </w:t>
            </w:r>
            <w:proofErr w:type="spellStart"/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Yojana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</w:tbl>
    <w:p w:rsidR="001C0830" w:rsidRDefault="001C0830"/>
    <w:p w:rsidR="001C0830" w:rsidRDefault="001C0830">
      <w:r>
        <w:rPr>
          <w:noProof/>
          <w:lang w:eastAsia="en-IN" w:bidi="as-IN"/>
        </w:rPr>
        <w:lastRenderedPageBreak/>
        <w:drawing>
          <wp:inline distT="0" distB="0" distL="0" distR="0" wp14:anchorId="71EA5966" wp14:editId="0401CF0E">
            <wp:extent cx="45720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5280" w:type="dxa"/>
        <w:tblLook w:val="04A0" w:firstRow="1" w:lastRow="0" w:firstColumn="1" w:lastColumn="0" w:noHBand="0" w:noVBand="1"/>
      </w:tblPr>
      <w:tblGrid>
        <w:gridCol w:w="1220"/>
        <w:gridCol w:w="2780"/>
        <w:gridCol w:w="1280"/>
      </w:tblGrid>
      <w:tr w:rsidR="001C0830" w:rsidRPr="001C0830" w:rsidTr="001C0830">
        <w:trPr>
          <w:trHeight w:val="59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Sl. No.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Scheme Name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Beneficiary Individual</w:t>
            </w:r>
          </w:p>
        </w:tc>
      </w:tr>
      <w:tr w:rsidR="001C0830" w:rsidRPr="001C0830" w:rsidTr="001C0830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Fasal</w:t>
            </w:r>
            <w:proofErr w:type="spellEnd"/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  <w:proofErr w:type="spellStart"/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Bima</w:t>
            </w:r>
            <w:proofErr w:type="spellEnd"/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  <w:proofErr w:type="spellStart"/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Yojana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</w:tc>
      </w:tr>
      <w:tr w:rsidR="001C0830" w:rsidRPr="001C0830" w:rsidTr="001C0830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Kishan</w:t>
            </w:r>
            <w:proofErr w:type="spellEnd"/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Credit Card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1C0830" w:rsidRPr="001C0830" w:rsidTr="001C0830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Krishi</w:t>
            </w:r>
            <w:proofErr w:type="spellEnd"/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  <w:proofErr w:type="spellStart"/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Sinchal</w:t>
            </w:r>
            <w:proofErr w:type="spellEnd"/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  <w:proofErr w:type="spellStart"/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Yojana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1C0830" w:rsidRPr="001C0830" w:rsidTr="001C0830">
        <w:trPr>
          <w:trHeight w:val="59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Swachh</w:t>
            </w:r>
            <w:proofErr w:type="spellEnd"/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Bharat Mission Toilet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360</w:t>
            </w:r>
          </w:p>
        </w:tc>
      </w:tr>
      <w:tr w:rsidR="001C0830" w:rsidRPr="001C0830" w:rsidTr="001C0830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Soil Health Card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1C0830" w:rsidRPr="001C0830" w:rsidTr="001C0830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PM </w:t>
            </w:r>
            <w:proofErr w:type="spellStart"/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Ujjwala</w:t>
            </w:r>
            <w:proofErr w:type="spellEnd"/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  <w:proofErr w:type="spellStart"/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Yojana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243</w:t>
            </w:r>
          </w:p>
        </w:tc>
      </w:tr>
      <w:tr w:rsidR="001C0830" w:rsidRPr="001C0830" w:rsidTr="001C0830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PM </w:t>
            </w:r>
            <w:proofErr w:type="spellStart"/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Awas</w:t>
            </w:r>
            <w:proofErr w:type="spellEnd"/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  <w:proofErr w:type="spellStart"/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Yojana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830" w:rsidRPr="001C0830" w:rsidRDefault="001C0830" w:rsidP="001C0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1C0830">
              <w:rPr>
                <w:rFonts w:ascii="Calibri" w:eastAsia="Times New Roman" w:hAnsi="Calibri" w:cs="Calibri"/>
                <w:color w:val="000000"/>
                <w:lang w:eastAsia="en-IN" w:bidi="as-IN"/>
              </w:rPr>
              <w:t>400</w:t>
            </w:r>
          </w:p>
        </w:tc>
      </w:tr>
    </w:tbl>
    <w:p w:rsidR="001C0830" w:rsidRDefault="001C0830"/>
    <w:p w:rsidR="001C0830" w:rsidRDefault="001C0830">
      <w:r>
        <w:rPr>
          <w:noProof/>
          <w:lang w:eastAsia="en-IN" w:bidi="as-IN"/>
        </w:rPr>
        <w:drawing>
          <wp:inline distT="0" distB="0" distL="0" distR="0" wp14:anchorId="377E1A01" wp14:editId="6B58C536">
            <wp:extent cx="4572000" cy="2743201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5735" w:type="dxa"/>
        <w:tblLook w:val="04A0" w:firstRow="1" w:lastRow="0" w:firstColumn="1" w:lastColumn="0" w:noHBand="0" w:noVBand="1"/>
      </w:tblPr>
      <w:tblGrid>
        <w:gridCol w:w="1821"/>
        <w:gridCol w:w="2634"/>
        <w:gridCol w:w="1280"/>
      </w:tblGrid>
      <w:tr w:rsidR="00A8684D" w:rsidRPr="00A8684D" w:rsidTr="00A8684D">
        <w:trPr>
          <w:trHeight w:val="290"/>
        </w:trPr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Migration Scenario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4D" w:rsidRPr="00A8684D" w:rsidRDefault="00A8684D" w:rsidP="00A8684D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A8684D" w:rsidRPr="00A8684D" w:rsidTr="00A8684D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4D" w:rsidRPr="00A8684D" w:rsidRDefault="00A8684D" w:rsidP="00A8684D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A8684D" w:rsidRPr="00A8684D" w:rsidTr="00A8684D">
        <w:trPr>
          <w:trHeight w:val="880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lastRenderedPageBreak/>
              <w:t>Category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 population in the village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 no. of migrant to cities</w:t>
            </w:r>
          </w:p>
        </w:tc>
      </w:tr>
      <w:tr w:rsidR="00A8684D" w:rsidRPr="00A8684D" w:rsidTr="00A8684D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1131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25</w:t>
            </w:r>
          </w:p>
        </w:tc>
      </w:tr>
      <w:tr w:rsidR="00A8684D" w:rsidRPr="00A8684D" w:rsidTr="00A8684D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A8684D" w:rsidRPr="00A8684D" w:rsidTr="00A8684D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</w:tr>
      <w:tr w:rsidR="00A8684D" w:rsidRPr="00A8684D" w:rsidTr="00A8684D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ST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A8684D" w:rsidRPr="00A8684D" w:rsidTr="00A8684D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1160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27</w:t>
            </w:r>
          </w:p>
        </w:tc>
      </w:tr>
    </w:tbl>
    <w:p w:rsidR="001C0830" w:rsidRDefault="001C0830"/>
    <w:p w:rsidR="00A8684D" w:rsidRDefault="00A8684D">
      <w:r>
        <w:rPr>
          <w:noProof/>
          <w:lang w:eastAsia="en-IN" w:bidi="as-IN"/>
        </w:rPr>
        <w:drawing>
          <wp:inline distT="0" distB="0" distL="0" distR="0" wp14:anchorId="3657963D" wp14:editId="761A793C">
            <wp:extent cx="4572000" cy="2743199"/>
            <wp:effectExtent l="0" t="0" r="0" b="63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9124" w:type="dxa"/>
        <w:tblLook w:val="04A0" w:firstRow="1" w:lastRow="0" w:firstColumn="1" w:lastColumn="0" w:noHBand="0" w:noVBand="1"/>
      </w:tblPr>
      <w:tblGrid>
        <w:gridCol w:w="7830"/>
        <w:gridCol w:w="1294"/>
      </w:tblGrid>
      <w:tr w:rsidR="00A8684D" w:rsidRPr="00A8684D" w:rsidTr="00A8684D">
        <w:trPr>
          <w:trHeight w:val="373"/>
        </w:trPr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Basic Amenities</w:t>
            </w:r>
          </w:p>
        </w:tc>
      </w:tr>
      <w:tr w:rsidR="00A8684D" w:rsidRPr="00A8684D" w:rsidTr="00A8684D">
        <w:trPr>
          <w:trHeight w:val="386"/>
        </w:trPr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Education</w:t>
            </w:r>
          </w:p>
        </w:tc>
      </w:tr>
      <w:tr w:rsidR="00A8684D" w:rsidRPr="00A8684D" w:rsidTr="00A8684D">
        <w:trPr>
          <w:trHeight w:val="214"/>
        </w:trPr>
        <w:tc>
          <w:tcPr>
            <w:tcW w:w="7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Particulars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Village Data</w:t>
            </w:r>
          </w:p>
        </w:tc>
      </w:tr>
      <w:tr w:rsidR="00A8684D" w:rsidRPr="00A8684D" w:rsidTr="00A8684D">
        <w:trPr>
          <w:trHeight w:val="40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Literacy Rate Male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87.73%</w:t>
            </w:r>
          </w:p>
        </w:tc>
      </w:tr>
      <w:tr w:rsidR="00A8684D" w:rsidRPr="00A8684D" w:rsidTr="00A8684D">
        <w:trPr>
          <w:trHeight w:val="40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Literacy Rate Female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85.20%</w:t>
            </w:r>
          </w:p>
        </w:tc>
      </w:tr>
      <w:tr w:rsidR="00A8684D" w:rsidRPr="00A8684D" w:rsidTr="00A8684D">
        <w:trPr>
          <w:trHeight w:val="160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 Literacy Rate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86.49%</w:t>
            </w:r>
          </w:p>
        </w:tc>
      </w:tr>
      <w:tr w:rsidR="00A8684D" w:rsidRPr="00A8684D" w:rsidTr="00A8684D">
        <w:trPr>
          <w:trHeight w:val="40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Total No. of Primary Schools Govt.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</w:tr>
      <w:tr w:rsidR="00A8684D" w:rsidRPr="00A8684D" w:rsidTr="00A8684D">
        <w:trPr>
          <w:trHeight w:val="40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Distance  in km if located outside village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NA</w:t>
            </w:r>
          </w:p>
        </w:tc>
      </w:tr>
      <w:tr w:rsidR="00A8684D" w:rsidRPr="00A8684D" w:rsidTr="00A8684D">
        <w:trPr>
          <w:trHeight w:val="97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 No. of Primary Schools Private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NA</w:t>
            </w:r>
          </w:p>
        </w:tc>
      </w:tr>
      <w:tr w:rsidR="00A8684D" w:rsidRPr="00A8684D" w:rsidTr="00A8684D">
        <w:trPr>
          <w:trHeight w:val="79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Distance  in km if located outside village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NA</w:t>
            </w:r>
          </w:p>
        </w:tc>
      </w:tr>
      <w:tr w:rsidR="00A8684D" w:rsidRPr="00A8684D" w:rsidTr="00A8684D">
        <w:trPr>
          <w:trHeight w:val="40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Total No. of Middle Schools Govt.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</w:tr>
      <w:tr w:rsidR="00A8684D" w:rsidRPr="00A8684D" w:rsidTr="00A8684D">
        <w:trPr>
          <w:trHeight w:val="40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Distance  in km if located outside village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NA</w:t>
            </w:r>
          </w:p>
        </w:tc>
      </w:tr>
      <w:tr w:rsidR="00A8684D" w:rsidRPr="00A8684D" w:rsidTr="00A8684D">
        <w:trPr>
          <w:trHeight w:val="40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 No. of Middle Schools Private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NA</w:t>
            </w:r>
          </w:p>
        </w:tc>
      </w:tr>
      <w:tr w:rsidR="00A8684D" w:rsidRPr="00A8684D" w:rsidTr="00A8684D">
        <w:trPr>
          <w:trHeight w:val="70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Distance  in km if located outside village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NA</w:t>
            </w:r>
          </w:p>
        </w:tc>
      </w:tr>
      <w:tr w:rsidR="00A8684D" w:rsidRPr="00A8684D" w:rsidTr="00A8684D">
        <w:trPr>
          <w:trHeight w:val="160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Total No. of Secondary Schools Govt.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</w:tr>
      <w:tr w:rsidR="00A8684D" w:rsidRPr="00A8684D" w:rsidTr="00A8684D">
        <w:trPr>
          <w:trHeight w:val="52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Distance  in km if located outside village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NA</w:t>
            </w:r>
          </w:p>
        </w:tc>
      </w:tr>
      <w:tr w:rsidR="00A8684D" w:rsidRPr="00A8684D" w:rsidTr="00A8684D">
        <w:trPr>
          <w:trHeight w:val="40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 No. of Secondary Schools Private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NA</w:t>
            </w:r>
          </w:p>
        </w:tc>
      </w:tr>
      <w:tr w:rsidR="00A8684D" w:rsidRPr="00A8684D" w:rsidTr="00A8684D">
        <w:trPr>
          <w:trHeight w:val="40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Distance  in km if located outside village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NA</w:t>
            </w:r>
          </w:p>
        </w:tc>
      </w:tr>
      <w:tr w:rsidR="00A8684D" w:rsidRPr="00A8684D" w:rsidTr="00A8684D">
        <w:trPr>
          <w:trHeight w:val="88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 No. of Secondary Schools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</w:tr>
      <w:tr w:rsidR="00A8684D" w:rsidRPr="00A8684D" w:rsidTr="00A8684D">
        <w:trPr>
          <w:trHeight w:val="160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Distance  in km if located outside village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NA</w:t>
            </w:r>
          </w:p>
        </w:tc>
      </w:tr>
      <w:tr w:rsidR="00A8684D" w:rsidRPr="00A8684D" w:rsidTr="00A8684D">
        <w:trPr>
          <w:trHeight w:val="52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 No. of ITI/Diploma Schools Private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NA</w:t>
            </w:r>
          </w:p>
        </w:tc>
      </w:tr>
      <w:tr w:rsidR="00A8684D" w:rsidRPr="00A8684D" w:rsidTr="00A8684D">
        <w:trPr>
          <w:trHeight w:val="40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lastRenderedPageBreak/>
              <w:t>Distance  in km if located outside village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NA</w:t>
            </w:r>
          </w:p>
        </w:tc>
      </w:tr>
      <w:tr w:rsidR="00A8684D" w:rsidRPr="00A8684D" w:rsidTr="00A8684D">
        <w:trPr>
          <w:trHeight w:val="40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Total No. of Colleges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</w:tr>
      <w:tr w:rsidR="00A8684D" w:rsidRPr="00A8684D" w:rsidTr="00A8684D">
        <w:trPr>
          <w:trHeight w:val="40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Distance  in km if located outside village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3 km</w:t>
            </w:r>
          </w:p>
        </w:tc>
      </w:tr>
      <w:tr w:rsidR="00A8684D" w:rsidRPr="00A8684D" w:rsidTr="00A8684D">
        <w:trPr>
          <w:trHeight w:val="40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Anganwadi</w:t>
            </w:r>
            <w:proofErr w:type="spellEnd"/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availability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</w:tr>
      <w:tr w:rsidR="00A8684D" w:rsidRPr="00A8684D" w:rsidTr="00A8684D">
        <w:trPr>
          <w:trHeight w:val="52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Percentage of male students enrolled in schools per thousand population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86%</w:t>
            </w:r>
          </w:p>
        </w:tc>
      </w:tr>
      <w:tr w:rsidR="00A8684D" w:rsidRPr="00A8684D" w:rsidTr="00A8684D">
        <w:trPr>
          <w:trHeight w:val="40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Average distance to nearest school (km)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0.5 km</w:t>
            </w:r>
          </w:p>
        </w:tc>
      </w:tr>
      <w:tr w:rsidR="00A8684D" w:rsidRPr="00A8684D" w:rsidTr="00A8684D">
        <w:trPr>
          <w:trHeight w:val="40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Ratio of boys to girls having school education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</w:tc>
      </w:tr>
      <w:tr w:rsidR="00A8684D" w:rsidRPr="00A8684D" w:rsidTr="00A8684D">
        <w:trPr>
          <w:trHeight w:val="40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Ratio of boys to girls having college education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D" w:rsidRPr="00A8684D" w:rsidRDefault="00A8684D" w:rsidP="00A86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A8684D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</w:tc>
      </w:tr>
    </w:tbl>
    <w:p w:rsidR="00450362" w:rsidRDefault="00A8684D">
      <w:r>
        <w:br w:type="textWrapping" w:clear="all"/>
      </w:r>
    </w:p>
    <w:tbl>
      <w:tblPr>
        <w:tblW w:w="8299" w:type="dxa"/>
        <w:tblLook w:val="04A0" w:firstRow="1" w:lastRow="0" w:firstColumn="1" w:lastColumn="0" w:noHBand="0" w:noVBand="1"/>
      </w:tblPr>
      <w:tblGrid>
        <w:gridCol w:w="4361"/>
        <w:gridCol w:w="1677"/>
        <w:gridCol w:w="1595"/>
        <w:gridCol w:w="666"/>
      </w:tblGrid>
      <w:tr w:rsidR="00450362" w:rsidRPr="00450362" w:rsidTr="00450362">
        <w:trPr>
          <w:trHeight w:val="290"/>
        </w:trPr>
        <w:tc>
          <w:tcPr>
            <w:tcW w:w="8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362" w:rsidRPr="00450362" w:rsidRDefault="00450362" w:rsidP="00450362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50362">
              <w:rPr>
                <w:rFonts w:ascii="Calibri" w:eastAsia="Times New Roman" w:hAnsi="Calibri" w:cs="Calibri"/>
                <w:color w:val="000000"/>
                <w:lang w:eastAsia="en-IN" w:bidi="as-IN"/>
              </w:rPr>
              <w:t>No. of male and female individuals across different education level</w:t>
            </w:r>
          </w:p>
        </w:tc>
      </w:tr>
      <w:tr w:rsidR="00450362" w:rsidRPr="00450362" w:rsidTr="00450362">
        <w:trPr>
          <w:gridAfter w:val="1"/>
          <w:wAfter w:w="666" w:type="dxa"/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362" w:rsidRPr="00450362" w:rsidRDefault="00450362" w:rsidP="0045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362" w:rsidRPr="00450362" w:rsidRDefault="00450362" w:rsidP="0045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50362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362" w:rsidRPr="00450362" w:rsidRDefault="00450362" w:rsidP="0045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50362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</w:tr>
      <w:tr w:rsidR="00450362" w:rsidRPr="00450362" w:rsidTr="00F9489C">
        <w:trPr>
          <w:gridAfter w:val="1"/>
          <w:wAfter w:w="666" w:type="dxa"/>
          <w:trHeight w:val="590"/>
        </w:trPr>
        <w:tc>
          <w:tcPr>
            <w:tcW w:w="43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62" w:rsidRPr="00450362" w:rsidRDefault="00450362" w:rsidP="0045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50362">
              <w:rPr>
                <w:rFonts w:ascii="Calibri" w:eastAsia="Times New Roman" w:hAnsi="Calibri" w:cs="Calibri"/>
                <w:color w:val="000000"/>
                <w:lang w:eastAsia="en-IN" w:bidi="as-IN"/>
              </w:rPr>
              <w:t>Not Literate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62" w:rsidRPr="00450362" w:rsidRDefault="00450362" w:rsidP="0045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50362">
              <w:rPr>
                <w:rFonts w:ascii="Calibri" w:eastAsia="Times New Roman" w:hAnsi="Calibri" w:cs="Calibri"/>
                <w:color w:val="000000"/>
                <w:lang w:eastAsia="en-IN" w:bidi="as-IN"/>
              </w:rPr>
              <w:t>86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62" w:rsidRPr="00450362" w:rsidRDefault="00450362" w:rsidP="0045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50362">
              <w:rPr>
                <w:rFonts w:ascii="Calibri" w:eastAsia="Times New Roman" w:hAnsi="Calibri" w:cs="Calibri"/>
                <w:color w:val="000000"/>
                <w:lang w:eastAsia="en-IN" w:bidi="as-IN"/>
              </w:rPr>
              <w:t>74</w:t>
            </w:r>
          </w:p>
        </w:tc>
      </w:tr>
      <w:tr w:rsidR="00450362" w:rsidRPr="00450362" w:rsidTr="00F9489C">
        <w:trPr>
          <w:gridAfter w:val="1"/>
          <w:wAfter w:w="666" w:type="dxa"/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62" w:rsidRPr="00450362" w:rsidRDefault="00450362" w:rsidP="0045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50362">
              <w:rPr>
                <w:rFonts w:ascii="Calibri" w:eastAsia="Times New Roman" w:hAnsi="Calibri" w:cs="Calibri"/>
                <w:color w:val="000000"/>
                <w:lang w:eastAsia="en-IN" w:bidi="as-IN"/>
              </w:rPr>
              <w:t>Literate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62" w:rsidRPr="00450362" w:rsidRDefault="00450362" w:rsidP="0045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50362">
              <w:rPr>
                <w:rFonts w:ascii="Calibri" w:eastAsia="Times New Roman" w:hAnsi="Calibri" w:cs="Calibri"/>
                <w:color w:val="000000"/>
                <w:lang w:eastAsia="en-IN" w:bidi="as-IN"/>
              </w:rPr>
              <w:t>514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62" w:rsidRPr="00450362" w:rsidRDefault="00450362" w:rsidP="0045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50362">
              <w:rPr>
                <w:rFonts w:ascii="Calibri" w:eastAsia="Times New Roman" w:hAnsi="Calibri" w:cs="Calibri"/>
                <w:color w:val="000000"/>
                <w:lang w:eastAsia="en-IN" w:bidi="as-IN"/>
              </w:rPr>
              <w:t>486</w:t>
            </w:r>
          </w:p>
        </w:tc>
      </w:tr>
      <w:tr w:rsidR="00450362" w:rsidRPr="00450362" w:rsidTr="00F9489C">
        <w:trPr>
          <w:gridAfter w:val="1"/>
          <w:wAfter w:w="666" w:type="dxa"/>
          <w:trHeight w:val="4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62" w:rsidRPr="00450362" w:rsidRDefault="00450362" w:rsidP="0045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50362">
              <w:rPr>
                <w:rFonts w:ascii="Calibri" w:eastAsia="Times New Roman" w:hAnsi="Calibri" w:cs="Calibri"/>
                <w:color w:val="000000"/>
                <w:lang w:eastAsia="en-IN" w:bidi="as-IN"/>
              </w:rPr>
              <w:t>Completed Class 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62" w:rsidRPr="00450362" w:rsidRDefault="00450362" w:rsidP="0045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50362">
              <w:rPr>
                <w:rFonts w:ascii="Calibri" w:eastAsia="Times New Roman" w:hAnsi="Calibri" w:cs="Calibri"/>
                <w:color w:val="000000"/>
                <w:lang w:eastAsia="en-IN" w:bidi="as-IN"/>
              </w:rPr>
              <w:t>61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62" w:rsidRPr="00450362" w:rsidRDefault="00450362" w:rsidP="0045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50362">
              <w:rPr>
                <w:rFonts w:ascii="Calibri" w:eastAsia="Times New Roman" w:hAnsi="Calibri" w:cs="Calibri"/>
                <w:color w:val="000000"/>
                <w:lang w:eastAsia="en-IN" w:bidi="as-IN"/>
              </w:rPr>
              <w:t>57</w:t>
            </w:r>
          </w:p>
        </w:tc>
      </w:tr>
      <w:tr w:rsidR="00450362" w:rsidRPr="00450362" w:rsidTr="00F9489C">
        <w:trPr>
          <w:gridAfter w:val="1"/>
          <w:wAfter w:w="666" w:type="dxa"/>
          <w:trHeight w:val="34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62" w:rsidRPr="00450362" w:rsidRDefault="00450362" w:rsidP="0045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50362">
              <w:rPr>
                <w:rFonts w:ascii="Calibri" w:eastAsia="Times New Roman" w:hAnsi="Calibri" w:cs="Calibri"/>
                <w:color w:val="000000"/>
                <w:lang w:eastAsia="en-IN" w:bidi="as-IN"/>
              </w:rPr>
              <w:t>Class 8</w:t>
            </w:r>
            <w:r w:rsidRPr="00450362">
              <w:rPr>
                <w:rFonts w:ascii="Calibri" w:eastAsia="Times New Roman" w:hAnsi="Calibri" w:cs="Calibri"/>
                <w:color w:val="000000"/>
                <w:vertAlign w:val="superscript"/>
                <w:lang w:eastAsia="en-IN" w:bidi="as-IN"/>
              </w:rPr>
              <w:t>th</w:t>
            </w:r>
            <w:r w:rsidRPr="00450362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62" w:rsidRPr="00450362" w:rsidRDefault="00450362" w:rsidP="0045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50362">
              <w:rPr>
                <w:rFonts w:ascii="Calibri" w:eastAsia="Times New Roman" w:hAnsi="Calibri" w:cs="Calibri"/>
                <w:color w:val="000000"/>
                <w:lang w:eastAsia="en-IN" w:bidi="as-IN"/>
              </w:rPr>
              <w:t>56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62" w:rsidRPr="00450362" w:rsidRDefault="00450362" w:rsidP="0045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50362">
              <w:rPr>
                <w:rFonts w:ascii="Calibri" w:eastAsia="Times New Roman" w:hAnsi="Calibri" w:cs="Calibri"/>
                <w:color w:val="000000"/>
                <w:lang w:eastAsia="en-IN" w:bidi="as-IN"/>
              </w:rPr>
              <w:t>53</w:t>
            </w:r>
          </w:p>
        </w:tc>
      </w:tr>
      <w:tr w:rsidR="00450362" w:rsidRPr="00450362" w:rsidTr="00F9489C">
        <w:trPr>
          <w:gridAfter w:val="1"/>
          <w:wAfter w:w="666" w:type="dxa"/>
          <w:trHeight w:val="34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62" w:rsidRPr="00450362" w:rsidRDefault="00450362" w:rsidP="0045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50362">
              <w:rPr>
                <w:rFonts w:ascii="Calibri" w:eastAsia="Times New Roman" w:hAnsi="Calibri" w:cs="Calibri"/>
                <w:color w:val="000000"/>
                <w:lang w:eastAsia="en-IN" w:bidi="as-IN"/>
              </w:rPr>
              <w:t>Class 10</w:t>
            </w:r>
            <w:r w:rsidRPr="00450362">
              <w:rPr>
                <w:rFonts w:ascii="Calibri" w:eastAsia="Times New Roman" w:hAnsi="Calibri" w:cs="Calibri"/>
                <w:color w:val="000000"/>
                <w:vertAlign w:val="superscript"/>
                <w:lang w:eastAsia="en-IN" w:bidi="as-IN"/>
              </w:rPr>
              <w:t>th</w:t>
            </w:r>
            <w:r w:rsidRPr="00450362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62" w:rsidRPr="00450362" w:rsidRDefault="00450362" w:rsidP="0045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50362">
              <w:rPr>
                <w:rFonts w:ascii="Calibri" w:eastAsia="Times New Roman" w:hAnsi="Calibri" w:cs="Calibri"/>
                <w:color w:val="000000"/>
                <w:lang w:eastAsia="en-IN" w:bidi="as-IN"/>
              </w:rPr>
              <w:t>84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62" w:rsidRPr="00450362" w:rsidRDefault="00450362" w:rsidP="0045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50362">
              <w:rPr>
                <w:rFonts w:ascii="Calibri" w:eastAsia="Times New Roman" w:hAnsi="Calibri" w:cs="Calibri"/>
                <w:color w:val="000000"/>
                <w:lang w:eastAsia="en-IN" w:bidi="as-IN"/>
              </w:rPr>
              <w:t>79</w:t>
            </w:r>
          </w:p>
        </w:tc>
      </w:tr>
      <w:tr w:rsidR="00450362" w:rsidRPr="00450362" w:rsidTr="00F9489C">
        <w:trPr>
          <w:gridAfter w:val="1"/>
          <w:wAfter w:w="666" w:type="dxa"/>
          <w:trHeight w:val="34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62" w:rsidRPr="00450362" w:rsidRDefault="00450362" w:rsidP="0045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50362">
              <w:rPr>
                <w:rFonts w:ascii="Calibri" w:eastAsia="Times New Roman" w:hAnsi="Calibri" w:cs="Calibri"/>
                <w:color w:val="000000"/>
                <w:lang w:eastAsia="en-IN" w:bidi="as-IN"/>
              </w:rPr>
              <w:t>Class 12</w:t>
            </w:r>
            <w:r w:rsidRPr="00450362">
              <w:rPr>
                <w:rFonts w:ascii="Calibri" w:eastAsia="Times New Roman" w:hAnsi="Calibri" w:cs="Calibri"/>
                <w:color w:val="000000"/>
                <w:vertAlign w:val="superscript"/>
                <w:lang w:eastAsia="en-IN" w:bidi="as-IN"/>
              </w:rPr>
              <w:t>th</w:t>
            </w:r>
            <w:r w:rsidRPr="00450362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62" w:rsidRPr="00450362" w:rsidRDefault="00450362" w:rsidP="0045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50362">
              <w:rPr>
                <w:rFonts w:ascii="Calibri" w:eastAsia="Times New Roman" w:hAnsi="Calibri" w:cs="Calibri"/>
                <w:color w:val="000000"/>
                <w:lang w:eastAsia="en-IN" w:bidi="as-IN"/>
              </w:rPr>
              <w:t>81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62" w:rsidRPr="00450362" w:rsidRDefault="00450362" w:rsidP="0045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50362">
              <w:rPr>
                <w:rFonts w:ascii="Calibri" w:eastAsia="Times New Roman" w:hAnsi="Calibri" w:cs="Calibri"/>
                <w:color w:val="000000"/>
                <w:lang w:eastAsia="en-IN" w:bidi="as-IN"/>
              </w:rPr>
              <w:t>78</w:t>
            </w:r>
          </w:p>
        </w:tc>
      </w:tr>
      <w:tr w:rsidR="00450362" w:rsidRPr="00450362" w:rsidTr="00F9489C">
        <w:trPr>
          <w:gridAfter w:val="1"/>
          <w:wAfter w:w="666" w:type="dxa"/>
          <w:trHeight w:val="4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62" w:rsidRPr="00450362" w:rsidRDefault="00450362" w:rsidP="0045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50362">
              <w:rPr>
                <w:rFonts w:ascii="Calibri" w:eastAsia="Times New Roman" w:hAnsi="Calibri" w:cs="Calibri"/>
                <w:color w:val="000000"/>
                <w:lang w:eastAsia="en-IN" w:bidi="as-IN"/>
              </w:rPr>
              <w:t>ITI Diploma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62" w:rsidRPr="00450362" w:rsidRDefault="00450362" w:rsidP="0045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50362">
              <w:rPr>
                <w:rFonts w:ascii="Calibri" w:eastAsia="Times New Roman" w:hAnsi="Calibri" w:cs="Calibri"/>
                <w:color w:val="000000"/>
                <w:lang w:eastAsia="en-IN" w:bidi="as-IN"/>
              </w:rPr>
              <w:t>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62" w:rsidRPr="00450362" w:rsidRDefault="00450362" w:rsidP="0045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50362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</w:tr>
      <w:tr w:rsidR="00450362" w:rsidRPr="00450362" w:rsidTr="00F9489C">
        <w:trPr>
          <w:gridAfter w:val="1"/>
          <w:wAfter w:w="666" w:type="dxa"/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62" w:rsidRPr="00450362" w:rsidRDefault="00450362" w:rsidP="0045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50362">
              <w:rPr>
                <w:rFonts w:ascii="Calibri" w:eastAsia="Times New Roman" w:hAnsi="Calibri" w:cs="Calibri"/>
                <w:color w:val="000000"/>
                <w:lang w:eastAsia="en-IN" w:bidi="as-IN"/>
              </w:rPr>
              <w:t>Graduate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62" w:rsidRPr="00450362" w:rsidRDefault="00450362" w:rsidP="0045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50362">
              <w:rPr>
                <w:rFonts w:ascii="Calibri" w:eastAsia="Times New Roman" w:hAnsi="Calibri" w:cs="Calibri"/>
                <w:color w:val="000000"/>
                <w:lang w:eastAsia="en-IN" w:bidi="as-IN"/>
              </w:rPr>
              <w:t>211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62" w:rsidRPr="00450362" w:rsidRDefault="00450362" w:rsidP="0045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50362">
              <w:rPr>
                <w:rFonts w:ascii="Calibri" w:eastAsia="Times New Roman" w:hAnsi="Calibri" w:cs="Calibri"/>
                <w:color w:val="000000"/>
                <w:lang w:eastAsia="en-IN" w:bidi="as-IN"/>
              </w:rPr>
              <w:t>203</w:t>
            </w:r>
          </w:p>
        </w:tc>
      </w:tr>
      <w:tr w:rsidR="00450362" w:rsidRPr="00450362" w:rsidTr="00450362">
        <w:trPr>
          <w:gridAfter w:val="1"/>
          <w:wAfter w:w="666" w:type="dxa"/>
          <w:trHeight w:val="4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62" w:rsidRPr="00450362" w:rsidRDefault="00450362" w:rsidP="0045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50362">
              <w:rPr>
                <w:rFonts w:ascii="Calibri" w:eastAsia="Times New Roman" w:hAnsi="Calibri" w:cs="Calibri"/>
                <w:color w:val="000000"/>
                <w:lang w:eastAsia="en-IN" w:bidi="as-IN"/>
              </w:rPr>
              <w:t>Post Graduate/ Professional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62" w:rsidRPr="00450362" w:rsidRDefault="00450362" w:rsidP="0045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50362">
              <w:rPr>
                <w:rFonts w:ascii="Calibri" w:eastAsia="Times New Roman" w:hAnsi="Calibri" w:cs="Calibri"/>
                <w:color w:val="000000"/>
                <w:lang w:eastAsia="en-IN" w:bidi="as-IN"/>
              </w:rPr>
              <w:t>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62" w:rsidRPr="00450362" w:rsidRDefault="00450362" w:rsidP="0045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50362">
              <w:rPr>
                <w:rFonts w:ascii="Calibri" w:eastAsia="Times New Roman" w:hAnsi="Calibri" w:cs="Calibri"/>
                <w:color w:val="000000"/>
                <w:lang w:eastAsia="en-IN" w:bidi="as-IN"/>
              </w:rPr>
              <w:t>16</w:t>
            </w:r>
          </w:p>
        </w:tc>
      </w:tr>
      <w:tr w:rsidR="00450362" w:rsidRPr="00450362" w:rsidTr="00F9489C">
        <w:trPr>
          <w:gridAfter w:val="1"/>
          <w:wAfter w:w="666" w:type="dxa"/>
          <w:trHeight w:val="52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62" w:rsidRPr="00450362" w:rsidRDefault="00450362" w:rsidP="0045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50362">
              <w:rPr>
                <w:rFonts w:ascii="Calibri" w:eastAsia="Times New Roman" w:hAnsi="Calibri" w:cs="Calibri"/>
                <w:color w:val="000000"/>
                <w:lang w:eastAsia="en-IN" w:bidi="as-IN"/>
              </w:rPr>
              <w:t>Computer Literate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62" w:rsidRPr="00450362" w:rsidRDefault="00450362" w:rsidP="0045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50362">
              <w:rPr>
                <w:rFonts w:ascii="Calibri" w:eastAsia="Times New Roman" w:hAnsi="Calibri" w:cs="Calibri"/>
                <w:color w:val="000000"/>
                <w:lang w:eastAsia="en-IN" w:bidi="as-IN"/>
              </w:rPr>
              <w:t>187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362" w:rsidRPr="00450362" w:rsidRDefault="00450362" w:rsidP="0045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50362">
              <w:rPr>
                <w:rFonts w:ascii="Calibri" w:eastAsia="Times New Roman" w:hAnsi="Calibri" w:cs="Calibri"/>
                <w:color w:val="000000"/>
                <w:lang w:eastAsia="en-IN" w:bidi="as-IN"/>
              </w:rPr>
              <w:t>135</w:t>
            </w:r>
          </w:p>
        </w:tc>
      </w:tr>
    </w:tbl>
    <w:p w:rsidR="00A8684D" w:rsidRDefault="00A8684D"/>
    <w:p w:rsidR="00450362" w:rsidRDefault="00927255">
      <w:r>
        <w:rPr>
          <w:noProof/>
          <w:lang w:eastAsia="en-IN" w:bidi="as-IN"/>
        </w:rPr>
        <w:drawing>
          <wp:inline distT="0" distB="0" distL="0" distR="0" wp14:anchorId="49A4F0A0" wp14:editId="055AF222">
            <wp:extent cx="4588012" cy="2995600"/>
            <wp:effectExtent l="0" t="0" r="3175" b="1460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27255" w:rsidRDefault="00927255"/>
    <w:p w:rsidR="00927255" w:rsidRDefault="00927255"/>
    <w:p w:rsidR="00927255" w:rsidRDefault="00927255"/>
    <w:p w:rsidR="00927255" w:rsidRDefault="00927255"/>
    <w:tbl>
      <w:tblPr>
        <w:tblW w:w="7680" w:type="dxa"/>
        <w:tblLook w:val="04A0" w:firstRow="1" w:lastRow="0" w:firstColumn="1" w:lastColumn="0" w:noHBand="0" w:noVBand="1"/>
      </w:tblPr>
      <w:tblGrid>
        <w:gridCol w:w="960"/>
        <w:gridCol w:w="1018"/>
        <w:gridCol w:w="968"/>
        <w:gridCol w:w="960"/>
        <w:gridCol w:w="960"/>
        <w:gridCol w:w="894"/>
        <w:gridCol w:w="960"/>
        <w:gridCol w:w="960"/>
      </w:tblGrid>
      <w:tr w:rsidR="00BB3F1C" w:rsidRPr="00927255" w:rsidTr="00F9489C">
        <w:trPr>
          <w:trHeight w:val="8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F1C" w:rsidRPr="00927255" w:rsidRDefault="00BB3F1C" w:rsidP="0092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F1C" w:rsidRPr="00927255" w:rsidRDefault="00BB3F1C" w:rsidP="00927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School going children and adult literacy across caste groups</w:t>
            </w:r>
          </w:p>
        </w:tc>
      </w:tr>
      <w:tr w:rsidR="00BB3F1C" w:rsidRPr="00927255" w:rsidTr="00F9489C">
        <w:trPr>
          <w:trHeight w:val="8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F1C" w:rsidRPr="00927255" w:rsidRDefault="00BB3F1C" w:rsidP="00927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Caste section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F1C" w:rsidRPr="00927255" w:rsidRDefault="00BB3F1C" w:rsidP="00927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Category</w:t>
            </w: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F1C" w:rsidRPr="00927255" w:rsidRDefault="00BB3F1C" w:rsidP="00927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School Going Children</w:t>
            </w:r>
          </w:p>
          <w:p w:rsidR="00BB3F1C" w:rsidRPr="00927255" w:rsidRDefault="00BB3F1C" w:rsidP="00927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  <w:p w:rsidR="00BB3F1C" w:rsidRPr="00927255" w:rsidRDefault="00BB3F1C" w:rsidP="00927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</w:tc>
        <w:tc>
          <w:tcPr>
            <w:tcW w:w="2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B3F1C" w:rsidRPr="00927255" w:rsidRDefault="00BB3F1C" w:rsidP="00927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Adults</w:t>
            </w:r>
          </w:p>
        </w:tc>
      </w:tr>
      <w:tr w:rsidR="00927255" w:rsidRPr="00927255" w:rsidTr="00BB3F1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27255" w:rsidRPr="00927255" w:rsidRDefault="00BB3F1C" w:rsidP="00927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</w:tr>
      <w:tr w:rsidR="00927255" w:rsidRPr="00927255" w:rsidTr="00BB3F1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BPL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173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927255" w:rsidRPr="00927255" w:rsidRDefault="00BB3F1C" w:rsidP="00927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as-IN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31</w:t>
            </w:r>
          </w:p>
        </w:tc>
      </w:tr>
      <w:tr w:rsidR="00927255" w:rsidRPr="00927255" w:rsidTr="00BB3F1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APL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197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27255" w:rsidRPr="00927255" w:rsidRDefault="00BB3F1C" w:rsidP="00927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as-IN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43</w:t>
            </w:r>
          </w:p>
        </w:tc>
      </w:tr>
      <w:tr w:rsidR="00927255" w:rsidRPr="00927255" w:rsidTr="00BB3F1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BPL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927255" w:rsidRPr="00927255" w:rsidRDefault="00BB3F1C" w:rsidP="00927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927255" w:rsidRPr="00927255" w:rsidTr="00BB3F1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APL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27255" w:rsidRPr="00927255" w:rsidRDefault="00BB3F1C" w:rsidP="00927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927255" w:rsidRPr="00927255" w:rsidTr="00BB3F1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BPL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927255" w:rsidRPr="00927255" w:rsidRDefault="00BB3F1C" w:rsidP="00927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as-IN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7</w:t>
            </w:r>
          </w:p>
        </w:tc>
      </w:tr>
      <w:tr w:rsidR="00927255" w:rsidRPr="00927255" w:rsidTr="00BB3F1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APL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27255" w:rsidRPr="00927255" w:rsidRDefault="00BB3F1C" w:rsidP="00927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5</w:t>
            </w:r>
          </w:p>
        </w:tc>
      </w:tr>
      <w:tr w:rsidR="00927255" w:rsidRPr="00927255" w:rsidTr="00BB3F1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ST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BPL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927255" w:rsidRPr="00927255" w:rsidRDefault="00BB3F1C" w:rsidP="00927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3</w:t>
            </w:r>
          </w:p>
        </w:tc>
      </w:tr>
      <w:tr w:rsidR="00927255" w:rsidRPr="00927255" w:rsidTr="00BB3F1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APL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27255" w:rsidRPr="00927255" w:rsidRDefault="00BB3F1C" w:rsidP="00927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255" w:rsidRPr="00927255" w:rsidRDefault="00927255" w:rsidP="00927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27255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</w:tr>
    </w:tbl>
    <w:p w:rsidR="00927255" w:rsidRDefault="00927255"/>
    <w:p w:rsidR="00F9489C" w:rsidRDefault="00F9489C">
      <w:r>
        <w:rPr>
          <w:noProof/>
          <w:lang w:eastAsia="en-IN" w:bidi="as-IN"/>
        </w:rPr>
        <w:drawing>
          <wp:inline distT="0" distB="0" distL="0" distR="0" wp14:anchorId="1734FE10" wp14:editId="062C59EA">
            <wp:extent cx="4888523" cy="3967090"/>
            <wp:effectExtent l="0" t="0" r="7620" b="1460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3F1C" w:rsidRDefault="00BB3F1C"/>
    <w:tbl>
      <w:tblPr>
        <w:tblW w:w="5280" w:type="dxa"/>
        <w:tblLook w:val="04A0" w:firstRow="1" w:lastRow="0" w:firstColumn="1" w:lastColumn="0" w:noHBand="0" w:noVBand="1"/>
      </w:tblPr>
      <w:tblGrid>
        <w:gridCol w:w="2600"/>
        <w:gridCol w:w="2200"/>
        <w:gridCol w:w="480"/>
      </w:tblGrid>
      <w:tr w:rsidR="00EE5F6C" w:rsidRPr="00EE5F6C" w:rsidTr="00EE5F6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Drinking Water Facility</w:t>
            </w:r>
          </w:p>
        </w:tc>
      </w:tr>
      <w:tr w:rsidR="00EE5F6C" w:rsidRPr="00EE5F6C" w:rsidTr="00EE5F6C">
        <w:trPr>
          <w:trHeight w:val="59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Availability of drinking water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Village data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EE5F6C" w:rsidRPr="00EE5F6C" w:rsidTr="00EE5F6C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Piped-water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EE5F6C" w:rsidRPr="00EE5F6C" w:rsidTr="00EE5F6C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lastRenderedPageBreak/>
              <w:t>Community tap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EE5F6C" w:rsidRPr="00EE5F6C" w:rsidTr="00EE5F6C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Hand pump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198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EE5F6C" w:rsidRPr="00EE5F6C" w:rsidTr="00EE5F6C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Open well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EE5F6C" w:rsidRPr="00EE5F6C" w:rsidTr="00EE5F6C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Other Resources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</w:tbl>
    <w:p w:rsidR="00BB3F1C" w:rsidRDefault="00BB3F1C"/>
    <w:p w:rsidR="00EE5F6C" w:rsidRDefault="00EE5F6C">
      <w:r>
        <w:rPr>
          <w:noProof/>
          <w:lang w:eastAsia="en-IN" w:bidi="as-IN"/>
        </w:rPr>
        <w:drawing>
          <wp:inline distT="0" distB="0" distL="0" distR="0" wp14:anchorId="675E3009" wp14:editId="08E2007B">
            <wp:extent cx="4712677" cy="2982351"/>
            <wp:effectExtent l="0" t="0" r="12065" b="889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W w:w="5080" w:type="dxa"/>
        <w:tblLook w:val="04A0" w:firstRow="1" w:lastRow="0" w:firstColumn="1" w:lastColumn="0" w:noHBand="0" w:noVBand="1"/>
      </w:tblPr>
      <w:tblGrid>
        <w:gridCol w:w="3840"/>
        <w:gridCol w:w="1240"/>
      </w:tblGrid>
      <w:tr w:rsidR="00EE5F6C" w:rsidRPr="00EE5F6C" w:rsidTr="00EE5F6C">
        <w:trPr>
          <w:trHeight w:val="29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Drainage facility and sanitation</w:t>
            </w:r>
          </w:p>
        </w:tc>
      </w:tr>
      <w:tr w:rsidR="00EE5F6C" w:rsidRPr="00EE5F6C" w:rsidTr="00EE5F6C">
        <w:trPr>
          <w:trHeight w:val="86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Household waste collection system</w:t>
            </w:r>
          </w:p>
        </w:tc>
      </w:tr>
      <w:tr w:rsidR="00EE5F6C" w:rsidRPr="00EE5F6C" w:rsidTr="00EE5F6C">
        <w:trPr>
          <w:trHeight w:val="290"/>
        </w:trPr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Household waste collection system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Village data</w:t>
            </w:r>
          </w:p>
        </w:tc>
      </w:tr>
      <w:tr w:rsidR="00EE5F6C" w:rsidRPr="00EE5F6C" w:rsidTr="00EE5F6C">
        <w:trPr>
          <w:trHeight w:val="45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EE5F6C" w:rsidRPr="00EE5F6C" w:rsidTr="00EE5F6C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Door step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EE5F6C" w:rsidRPr="00EE5F6C" w:rsidTr="00EE5F6C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Common Point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</w:tr>
      <w:tr w:rsidR="00EE5F6C" w:rsidRPr="00EE5F6C" w:rsidTr="00EE5F6C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No Collection System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221</w:t>
            </w:r>
          </w:p>
        </w:tc>
      </w:tr>
    </w:tbl>
    <w:p w:rsidR="00EE5F6C" w:rsidRDefault="00EE5F6C"/>
    <w:p w:rsidR="00EE5F6C" w:rsidRDefault="00EE5F6C">
      <w:r>
        <w:rPr>
          <w:noProof/>
          <w:lang w:eastAsia="en-IN" w:bidi="as-IN"/>
        </w:rPr>
        <w:lastRenderedPageBreak/>
        <w:drawing>
          <wp:inline distT="0" distB="0" distL="0" distR="0" wp14:anchorId="6C6ABF1A" wp14:editId="547444B6">
            <wp:extent cx="5113606" cy="4157003"/>
            <wp:effectExtent l="0" t="0" r="11430" b="1524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W w:w="5080" w:type="dxa"/>
        <w:tblLook w:val="04A0" w:firstRow="1" w:lastRow="0" w:firstColumn="1" w:lastColumn="0" w:noHBand="0" w:noVBand="1"/>
      </w:tblPr>
      <w:tblGrid>
        <w:gridCol w:w="3840"/>
        <w:gridCol w:w="1240"/>
      </w:tblGrid>
      <w:tr w:rsidR="00EE5F6C" w:rsidRPr="00EE5F6C" w:rsidTr="00EE5F6C">
        <w:trPr>
          <w:trHeight w:val="86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Drainage linked to households</w:t>
            </w:r>
          </w:p>
        </w:tc>
      </w:tr>
      <w:tr w:rsidR="00EE5F6C" w:rsidRPr="00EE5F6C" w:rsidTr="00EE5F6C">
        <w:trPr>
          <w:trHeight w:val="290"/>
        </w:trPr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Drainage linked to households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Village data</w:t>
            </w:r>
          </w:p>
        </w:tc>
      </w:tr>
      <w:tr w:rsidR="00EE5F6C" w:rsidRPr="00EE5F6C" w:rsidTr="00EE5F6C">
        <w:trPr>
          <w:trHeight w:val="45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EE5F6C" w:rsidRPr="00EE5F6C" w:rsidTr="00EE5F6C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Covered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EE5F6C" w:rsidRPr="00EE5F6C" w:rsidTr="00EE5F6C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Open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143</w:t>
            </w:r>
          </w:p>
        </w:tc>
      </w:tr>
      <w:tr w:rsidR="00EE5F6C" w:rsidRPr="00EE5F6C" w:rsidTr="00EE5F6C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None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78</w:t>
            </w:r>
          </w:p>
        </w:tc>
      </w:tr>
    </w:tbl>
    <w:p w:rsidR="00EE5F6C" w:rsidRDefault="00EE5F6C"/>
    <w:p w:rsidR="00EE5F6C" w:rsidRDefault="00EE5F6C">
      <w:r>
        <w:rPr>
          <w:noProof/>
          <w:lang w:eastAsia="en-IN" w:bidi="as-IN"/>
        </w:rPr>
        <w:drawing>
          <wp:inline distT="0" distB="0" distL="0" distR="0" wp14:anchorId="28BE4F9D" wp14:editId="4EC8AE39">
            <wp:extent cx="4602393" cy="2545509"/>
            <wp:effectExtent l="0" t="0" r="8255" b="762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2600"/>
        <w:gridCol w:w="1240"/>
      </w:tblGrid>
      <w:tr w:rsidR="00EE5F6C" w:rsidRPr="00EE5F6C" w:rsidTr="00EE5F6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lastRenderedPageBreak/>
              <w:t>Compost pit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EE5F6C" w:rsidRPr="00EE5F6C" w:rsidTr="00EE5F6C">
        <w:trPr>
          <w:trHeight w:val="30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Compost pit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Village data</w:t>
            </w:r>
          </w:p>
        </w:tc>
      </w:tr>
      <w:tr w:rsidR="00EE5F6C" w:rsidRPr="00EE5F6C" w:rsidTr="00EE5F6C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Individual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214</w:t>
            </w:r>
          </w:p>
        </w:tc>
      </w:tr>
      <w:tr w:rsidR="00EE5F6C" w:rsidRPr="00EE5F6C" w:rsidTr="00EE5F6C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Group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EE5F6C" w:rsidRPr="00EE5F6C" w:rsidTr="00EE5F6C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None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</w:tbl>
    <w:p w:rsidR="00EE5F6C" w:rsidRDefault="00EE5F6C"/>
    <w:p w:rsidR="00EE5F6C" w:rsidRDefault="00EE5F6C">
      <w:r>
        <w:rPr>
          <w:noProof/>
          <w:lang w:eastAsia="en-IN" w:bidi="as-IN"/>
        </w:rPr>
        <w:drawing>
          <wp:inline distT="0" distB="0" distL="0" distR="0" wp14:anchorId="1A9E2721" wp14:editId="20816903">
            <wp:extent cx="4602393" cy="2548358"/>
            <wp:effectExtent l="0" t="0" r="8255" b="444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6390" w:type="dxa"/>
        <w:tblLook w:val="04A0" w:firstRow="1" w:lastRow="0" w:firstColumn="1" w:lastColumn="0" w:noHBand="0" w:noVBand="1"/>
      </w:tblPr>
      <w:tblGrid>
        <w:gridCol w:w="3434"/>
        <w:gridCol w:w="810"/>
        <w:gridCol w:w="957"/>
        <w:gridCol w:w="669"/>
        <w:gridCol w:w="259"/>
        <w:gridCol w:w="262"/>
      </w:tblGrid>
      <w:tr w:rsidR="00EE5F6C" w:rsidRPr="00EE5F6C" w:rsidTr="00EE5F6C">
        <w:trPr>
          <w:trHeight w:val="258"/>
        </w:trPr>
        <w:tc>
          <w:tcPr>
            <w:tcW w:w="6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Household with or without toilets across different prevailing Caste Section in village</w:t>
            </w:r>
          </w:p>
        </w:tc>
      </w:tr>
      <w:tr w:rsidR="00EE5F6C" w:rsidRPr="00EE5F6C" w:rsidTr="00EE5F6C">
        <w:trPr>
          <w:trHeight w:val="508"/>
        </w:trPr>
        <w:tc>
          <w:tcPr>
            <w:tcW w:w="4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Caste Section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With Toilets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Without Toilet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EE5F6C" w:rsidRPr="00EE5F6C" w:rsidTr="00EE5F6C">
        <w:trPr>
          <w:trHeight w:val="258"/>
        </w:trPr>
        <w:tc>
          <w:tcPr>
            <w:tcW w:w="4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212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EE5F6C" w:rsidRPr="00EE5F6C" w:rsidTr="00EE5F6C">
        <w:trPr>
          <w:trHeight w:val="258"/>
        </w:trPr>
        <w:tc>
          <w:tcPr>
            <w:tcW w:w="4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EE5F6C" w:rsidRPr="00EE5F6C" w:rsidTr="00EE5F6C">
        <w:trPr>
          <w:trHeight w:val="258"/>
        </w:trPr>
        <w:tc>
          <w:tcPr>
            <w:tcW w:w="4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EE5F6C" w:rsidRPr="00EE5F6C" w:rsidTr="00EE5F6C">
        <w:trPr>
          <w:trHeight w:val="258"/>
        </w:trPr>
        <w:tc>
          <w:tcPr>
            <w:tcW w:w="4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ST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EE5F6C" w:rsidRPr="00EE5F6C" w:rsidTr="00EE5F6C">
        <w:trPr>
          <w:trHeight w:val="258"/>
        </w:trPr>
        <w:tc>
          <w:tcPr>
            <w:tcW w:w="4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216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221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</w:tbl>
    <w:p w:rsidR="00EE5F6C" w:rsidRDefault="00EE5F6C">
      <w:r>
        <w:br w:type="textWrapping" w:clear="all"/>
      </w:r>
    </w:p>
    <w:p w:rsidR="00EE5F6C" w:rsidRDefault="00EE5F6C">
      <w:r>
        <w:rPr>
          <w:noProof/>
          <w:lang w:eastAsia="en-IN" w:bidi="as-IN"/>
        </w:rPr>
        <w:drawing>
          <wp:inline distT="0" distB="0" distL="0" distR="0" wp14:anchorId="2386B03C" wp14:editId="5013FEE9">
            <wp:extent cx="4572000" cy="27432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W w:w="7960" w:type="dxa"/>
        <w:tblLook w:val="04A0" w:firstRow="1" w:lastRow="0" w:firstColumn="1" w:lastColumn="0" w:noHBand="0" w:noVBand="1"/>
      </w:tblPr>
      <w:tblGrid>
        <w:gridCol w:w="4683"/>
        <w:gridCol w:w="1062"/>
        <w:gridCol w:w="1256"/>
        <w:gridCol w:w="1192"/>
      </w:tblGrid>
      <w:tr w:rsidR="00EE5F6C" w:rsidRPr="00EE5F6C" w:rsidTr="00EE5F6C">
        <w:trPr>
          <w:trHeight w:val="300"/>
        </w:trPr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lastRenderedPageBreak/>
              <w:t>Use of toilets across different prevailing caste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EE5F6C" w:rsidRPr="00EE5F6C" w:rsidTr="00EE5F6C">
        <w:trPr>
          <w:trHeight w:val="88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Caste Section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Private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Community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Open Defecation</w:t>
            </w:r>
          </w:p>
        </w:tc>
      </w:tr>
      <w:tr w:rsidR="00EE5F6C" w:rsidRPr="00EE5F6C" w:rsidTr="00EE5F6C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EE5F6C" w:rsidRPr="00EE5F6C" w:rsidTr="00EE5F6C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EE5F6C" w:rsidRPr="00EE5F6C" w:rsidTr="00EE5F6C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EE5F6C" w:rsidRPr="00EE5F6C" w:rsidTr="00EE5F6C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EE5F6C" w:rsidRPr="00EE5F6C" w:rsidTr="00EE5F6C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</w:tbl>
    <w:p w:rsidR="00EE5F6C" w:rsidRDefault="00EE5F6C"/>
    <w:p w:rsidR="00EE5F6C" w:rsidRDefault="00EE5F6C">
      <w:r>
        <w:rPr>
          <w:noProof/>
          <w:lang w:eastAsia="en-IN" w:bidi="as-IN"/>
        </w:rPr>
        <w:drawing>
          <wp:inline distT="0" distB="0" distL="0" distR="0" wp14:anchorId="43746368" wp14:editId="2489A474">
            <wp:extent cx="4602393" cy="2738586"/>
            <wp:effectExtent l="0" t="0" r="8255" b="508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W w:w="7960" w:type="dxa"/>
        <w:tblLook w:val="04A0" w:firstRow="1" w:lastRow="0" w:firstColumn="1" w:lastColumn="0" w:noHBand="0" w:noVBand="1"/>
      </w:tblPr>
      <w:tblGrid>
        <w:gridCol w:w="3840"/>
        <w:gridCol w:w="1240"/>
        <w:gridCol w:w="960"/>
        <w:gridCol w:w="960"/>
        <w:gridCol w:w="1087"/>
      </w:tblGrid>
      <w:tr w:rsidR="00EE5F6C" w:rsidRPr="00EE5F6C" w:rsidTr="00EE5F6C">
        <w:trPr>
          <w:trHeight w:val="30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Type of Houses among the households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EE5F6C" w:rsidRPr="00EE5F6C" w:rsidTr="00EE5F6C">
        <w:trPr>
          <w:trHeight w:val="59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Caste Section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Kutcha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Semi-</w:t>
            </w:r>
            <w:proofErr w:type="spellStart"/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Pucca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Pucca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Homeless</w:t>
            </w:r>
          </w:p>
        </w:tc>
      </w:tr>
      <w:tr w:rsidR="00EE5F6C" w:rsidRPr="00EE5F6C" w:rsidTr="00EE5F6C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EE5F6C" w:rsidRPr="00EE5F6C" w:rsidTr="00EE5F6C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EE5F6C" w:rsidRPr="00EE5F6C" w:rsidTr="00EE5F6C">
        <w:trPr>
          <w:trHeight w:val="59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EE5F6C" w:rsidRPr="00EE5F6C" w:rsidTr="00EE5F6C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EE5F6C" w:rsidRPr="00EE5F6C" w:rsidTr="00EE5F6C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</w:tbl>
    <w:p w:rsidR="00EE5F6C" w:rsidRDefault="00EE5F6C"/>
    <w:p w:rsidR="00EE5F6C" w:rsidRDefault="00EE5F6C">
      <w:r>
        <w:rPr>
          <w:noProof/>
          <w:lang w:eastAsia="en-IN" w:bidi="as-IN"/>
        </w:rPr>
        <w:lastRenderedPageBreak/>
        <w:drawing>
          <wp:inline distT="0" distB="0" distL="0" distR="0" wp14:anchorId="5829B21F" wp14:editId="655596E2">
            <wp:extent cx="4586099" cy="2737724"/>
            <wp:effectExtent l="0" t="0" r="5080" b="571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tbl>
      <w:tblPr>
        <w:tblW w:w="5080" w:type="dxa"/>
        <w:tblLook w:val="04A0" w:firstRow="1" w:lastRow="0" w:firstColumn="1" w:lastColumn="0" w:noHBand="0" w:noVBand="1"/>
      </w:tblPr>
      <w:tblGrid>
        <w:gridCol w:w="3816"/>
        <w:gridCol w:w="1264"/>
      </w:tblGrid>
      <w:tr w:rsidR="00EE5F6C" w:rsidRPr="00EE5F6C" w:rsidTr="00EE5F6C">
        <w:trPr>
          <w:trHeight w:val="30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Source of Energy and Power</w:t>
            </w:r>
          </w:p>
        </w:tc>
      </w:tr>
      <w:tr w:rsidR="00EE5F6C" w:rsidRPr="00EE5F6C" w:rsidTr="00EE5F6C">
        <w:trPr>
          <w:trHeight w:val="146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Caste Section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Registered Electricity Connection to Households</w:t>
            </w:r>
          </w:p>
        </w:tc>
      </w:tr>
      <w:tr w:rsidR="00EE5F6C" w:rsidRPr="00EE5F6C" w:rsidTr="00EE5F6C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190</w:t>
            </w:r>
          </w:p>
        </w:tc>
      </w:tr>
      <w:tr w:rsidR="00EE5F6C" w:rsidRPr="00EE5F6C" w:rsidTr="00EE5F6C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EE5F6C" w:rsidRPr="00EE5F6C" w:rsidTr="00EE5F6C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6</w:t>
            </w:r>
          </w:p>
        </w:tc>
      </w:tr>
      <w:tr w:rsidR="00EE5F6C" w:rsidRPr="00EE5F6C" w:rsidTr="00EE5F6C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6</w:t>
            </w:r>
          </w:p>
        </w:tc>
      </w:tr>
      <w:tr w:rsidR="00EE5F6C" w:rsidRPr="00EE5F6C" w:rsidTr="00EE5F6C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202</w:t>
            </w:r>
          </w:p>
        </w:tc>
      </w:tr>
    </w:tbl>
    <w:p w:rsidR="00EE5F6C" w:rsidRDefault="00EE5F6C"/>
    <w:p w:rsidR="00EE5F6C" w:rsidRDefault="00EE5F6C">
      <w:r>
        <w:rPr>
          <w:noProof/>
          <w:lang w:eastAsia="en-IN" w:bidi="as-IN"/>
        </w:rPr>
        <w:drawing>
          <wp:inline distT="0" distB="0" distL="0" distR="0" wp14:anchorId="501D8424" wp14:editId="69B34E7C">
            <wp:extent cx="5289452" cy="3397348"/>
            <wp:effectExtent l="0" t="0" r="6985" b="1270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tbl>
      <w:tblPr>
        <w:tblW w:w="5080" w:type="dxa"/>
        <w:tblLook w:val="04A0" w:firstRow="1" w:lastRow="0" w:firstColumn="1" w:lastColumn="0" w:noHBand="0" w:noVBand="1"/>
      </w:tblPr>
      <w:tblGrid>
        <w:gridCol w:w="3816"/>
        <w:gridCol w:w="1264"/>
      </w:tblGrid>
      <w:tr w:rsidR="00EE5F6C" w:rsidRPr="00EE5F6C" w:rsidTr="00EE5F6C">
        <w:trPr>
          <w:trHeight w:val="30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lastRenderedPageBreak/>
              <w:t>Lighting Source and Usage in Village</w:t>
            </w:r>
          </w:p>
        </w:tc>
      </w:tr>
      <w:tr w:rsidR="00EE5F6C" w:rsidRPr="00EE5F6C" w:rsidTr="00EE5F6C">
        <w:trPr>
          <w:trHeight w:val="59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Lighting source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Households (nos.)</w:t>
            </w:r>
          </w:p>
        </w:tc>
      </w:tr>
      <w:tr w:rsidR="00EE5F6C" w:rsidRPr="00EE5F6C" w:rsidTr="00EE5F6C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Electricity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200</w:t>
            </w:r>
          </w:p>
        </w:tc>
      </w:tr>
      <w:tr w:rsidR="00EE5F6C" w:rsidRPr="00EE5F6C" w:rsidTr="00EE5F6C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Kerosene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21</w:t>
            </w:r>
          </w:p>
        </w:tc>
      </w:tr>
      <w:tr w:rsidR="00EE5F6C" w:rsidRPr="00EE5F6C" w:rsidTr="00EE5F6C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Solar Power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</w:tr>
      <w:tr w:rsidR="00EE5F6C" w:rsidRPr="00EE5F6C" w:rsidTr="00EE5F6C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Other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</w:tbl>
    <w:p w:rsidR="00EE5F6C" w:rsidRDefault="00EE5F6C"/>
    <w:p w:rsidR="00EE5F6C" w:rsidRDefault="00EE5F6C">
      <w:r>
        <w:rPr>
          <w:noProof/>
          <w:lang w:eastAsia="en-IN" w:bidi="as-IN"/>
        </w:rPr>
        <w:drawing>
          <wp:inline distT="0" distB="0" distL="0" distR="0" wp14:anchorId="0A326B30" wp14:editId="5B22C5B4">
            <wp:extent cx="4572000" cy="2603499"/>
            <wp:effectExtent l="0" t="0" r="0" b="6985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tbl>
      <w:tblPr>
        <w:tblW w:w="7200" w:type="dxa"/>
        <w:tblLook w:val="04A0" w:firstRow="1" w:lastRow="0" w:firstColumn="1" w:lastColumn="0" w:noHBand="0" w:noVBand="1"/>
      </w:tblPr>
      <w:tblGrid>
        <w:gridCol w:w="2160"/>
        <w:gridCol w:w="900"/>
        <w:gridCol w:w="1260"/>
        <w:gridCol w:w="900"/>
        <w:gridCol w:w="810"/>
        <w:gridCol w:w="1170"/>
      </w:tblGrid>
      <w:tr w:rsidR="00EE5F6C" w:rsidRPr="00EE5F6C" w:rsidTr="00EE5F6C">
        <w:trPr>
          <w:trHeight w:val="300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Cooking Fuels usage in Village (Household nos.)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EE5F6C" w:rsidRPr="00EE5F6C" w:rsidTr="00EE5F6C">
        <w:trPr>
          <w:trHeight w:val="232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Caste Section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LPG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Kerosene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Biogas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Wood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Cow Dung</w:t>
            </w:r>
          </w:p>
        </w:tc>
      </w:tr>
      <w:tr w:rsidR="00EE5F6C" w:rsidRPr="00EE5F6C" w:rsidTr="00EE5F6C">
        <w:trPr>
          <w:trHeight w:val="30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7</w:t>
            </w:r>
          </w:p>
        </w:tc>
      </w:tr>
      <w:tr w:rsidR="00EE5F6C" w:rsidRPr="00EE5F6C" w:rsidTr="00EE5F6C">
        <w:trPr>
          <w:trHeight w:val="30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EE5F6C" w:rsidRPr="00EE5F6C" w:rsidTr="00EE5F6C">
        <w:trPr>
          <w:trHeight w:val="30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</w:tr>
      <w:tr w:rsidR="00EE5F6C" w:rsidRPr="00EE5F6C" w:rsidTr="00EE5F6C">
        <w:trPr>
          <w:trHeight w:val="30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</w:tr>
      <w:tr w:rsidR="00EE5F6C" w:rsidRPr="00EE5F6C" w:rsidTr="00EE5F6C">
        <w:trPr>
          <w:trHeight w:val="30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10</w:t>
            </w:r>
          </w:p>
        </w:tc>
      </w:tr>
    </w:tbl>
    <w:p w:rsidR="00EE5F6C" w:rsidRDefault="00EE5F6C">
      <w:r>
        <w:rPr>
          <w:noProof/>
          <w:lang w:eastAsia="en-IN" w:bidi="as-IN"/>
        </w:rPr>
        <w:drawing>
          <wp:inline distT="0" distB="0" distL="0" distR="0" wp14:anchorId="3C61855F" wp14:editId="41002240">
            <wp:extent cx="4572000" cy="2743201"/>
            <wp:effectExtent l="0" t="0" r="0" b="1905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tbl>
      <w:tblPr>
        <w:tblW w:w="6040" w:type="dxa"/>
        <w:tblLook w:val="04A0" w:firstRow="1" w:lastRow="0" w:firstColumn="1" w:lastColumn="0" w:noHBand="0" w:noVBand="1"/>
      </w:tblPr>
      <w:tblGrid>
        <w:gridCol w:w="3840"/>
        <w:gridCol w:w="1240"/>
        <w:gridCol w:w="960"/>
      </w:tblGrid>
      <w:tr w:rsidR="00EE5F6C" w:rsidRPr="00EE5F6C" w:rsidTr="00EE5F6C">
        <w:trPr>
          <w:trHeight w:val="30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lastRenderedPageBreak/>
              <w:t xml:space="preserve">Cooking </w:t>
            </w:r>
            <w:proofErr w:type="spellStart"/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Chullah</w:t>
            </w:r>
            <w:proofErr w:type="spellEnd"/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usage in village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EE5F6C" w:rsidRPr="00EE5F6C" w:rsidTr="00EE5F6C">
        <w:trPr>
          <w:trHeight w:val="88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Caste Section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Traditional </w:t>
            </w:r>
            <w:proofErr w:type="spellStart"/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Chullah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Smoke Less </w:t>
            </w:r>
            <w:proofErr w:type="spellStart"/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Chullah</w:t>
            </w:r>
            <w:proofErr w:type="spellEnd"/>
          </w:p>
        </w:tc>
      </w:tr>
      <w:tr w:rsidR="00EE5F6C" w:rsidRPr="00EE5F6C" w:rsidTr="00EE5F6C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164</w:t>
            </w:r>
          </w:p>
        </w:tc>
      </w:tr>
      <w:tr w:rsidR="00EE5F6C" w:rsidRPr="00EE5F6C" w:rsidTr="00EE5F6C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EE5F6C" w:rsidRPr="00EE5F6C" w:rsidTr="00EE5F6C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4</w:t>
            </w:r>
          </w:p>
        </w:tc>
      </w:tr>
      <w:tr w:rsidR="00EE5F6C" w:rsidRPr="00EE5F6C" w:rsidTr="00EE5F6C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3</w:t>
            </w:r>
          </w:p>
        </w:tc>
      </w:tr>
      <w:tr w:rsidR="00EE5F6C" w:rsidRPr="00EE5F6C" w:rsidTr="00EE5F6C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171</w:t>
            </w:r>
          </w:p>
        </w:tc>
      </w:tr>
    </w:tbl>
    <w:p w:rsidR="00EE5F6C" w:rsidRDefault="00EE5F6C"/>
    <w:p w:rsidR="00EE5F6C" w:rsidRDefault="00EE5F6C">
      <w:r>
        <w:rPr>
          <w:noProof/>
          <w:lang w:eastAsia="en-IN" w:bidi="as-IN"/>
        </w:rPr>
        <w:drawing>
          <wp:inline distT="0" distB="0" distL="0" distR="0" wp14:anchorId="556C8D36" wp14:editId="776075D6">
            <wp:extent cx="4572000" cy="2743201"/>
            <wp:effectExtent l="0" t="0" r="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2600"/>
        <w:gridCol w:w="1264"/>
      </w:tblGrid>
      <w:tr w:rsidR="00EE5F6C" w:rsidRPr="00EE5F6C" w:rsidTr="00EE5F6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Land Holding Information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EE5F6C" w:rsidRPr="00EE5F6C" w:rsidTr="00EE5F6C">
        <w:trPr>
          <w:trHeight w:val="30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 land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Households</w:t>
            </w:r>
          </w:p>
        </w:tc>
      </w:tr>
      <w:tr w:rsidR="00EE5F6C" w:rsidRPr="00EE5F6C" w:rsidTr="00EE5F6C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Cultivable Land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161</w:t>
            </w:r>
          </w:p>
        </w:tc>
      </w:tr>
      <w:tr w:rsidR="00EE5F6C" w:rsidRPr="00EE5F6C" w:rsidTr="00EE5F6C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Irrigated Land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121</w:t>
            </w:r>
          </w:p>
        </w:tc>
      </w:tr>
      <w:tr w:rsidR="00EE5F6C" w:rsidRPr="00EE5F6C" w:rsidTr="00EE5F6C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Un Irrigated Land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4</w:t>
            </w:r>
          </w:p>
        </w:tc>
      </w:tr>
      <w:tr w:rsidR="00EE5F6C" w:rsidRPr="00EE5F6C" w:rsidTr="00EE5F6C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Barren/Waste Land Area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5</w:t>
            </w:r>
          </w:p>
        </w:tc>
      </w:tr>
      <w:tr w:rsidR="00EE5F6C" w:rsidRPr="00EE5F6C" w:rsidTr="00EE5F6C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Uncultivable Area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7</w:t>
            </w:r>
          </w:p>
        </w:tc>
      </w:tr>
    </w:tbl>
    <w:p w:rsidR="00EE5F6C" w:rsidRDefault="00EE5F6C"/>
    <w:p w:rsidR="00EE5F6C" w:rsidRDefault="00EE5F6C">
      <w:r>
        <w:rPr>
          <w:noProof/>
          <w:lang w:eastAsia="en-IN" w:bidi="as-IN"/>
        </w:rPr>
        <w:drawing>
          <wp:inline distT="0" distB="0" distL="0" distR="0" wp14:anchorId="3316E6A6" wp14:editId="61C1FE52">
            <wp:extent cx="4572000" cy="1448776"/>
            <wp:effectExtent l="0" t="0" r="0" b="18415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tbl>
      <w:tblPr>
        <w:tblW w:w="6720" w:type="dxa"/>
        <w:tblLook w:val="04A0" w:firstRow="1" w:lastRow="0" w:firstColumn="1" w:lastColumn="0" w:noHBand="0" w:noVBand="1"/>
      </w:tblPr>
      <w:tblGrid>
        <w:gridCol w:w="2600"/>
        <w:gridCol w:w="2200"/>
        <w:gridCol w:w="960"/>
        <w:gridCol w:w="1054"/>
      </w:tblGrid>
      <w:tr w:rsidR="00EE5F6C" w:rsidRPr="00EE5F6C" w:rsidTr="00EE5F6C">
        <w:trPr>
          <w:trHeight w:val="5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Agricultural Inputs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EE5F6C" w:rsidRPr="00EE5F6C" w:rsidTr="00EE5F6C">
        <w:trPr>
          <w:trHeight w:val="88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lastRenderedPageBreak/>
              <w:t>Particulars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Households (Nos.)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If yes, fertilizers use (Kg.)</w:t>
            </w:r>
          </w:p>
        </w:tc>
      </w:tr>
      <w:tr w:rsidR="00EE5F6C" w:rsidRPr="00EE5F6C" w:rsidTr="00EE5F6C">
        <w:trPr>
          <w:trHeight w:val="300"/>
        </w:trPr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</w:tc>
      </w:tr>
      <w:tr w:rsidR="00EE5F6C" w:rsidRPr="00EE5F6C" w:rsidTr="00EE5F6C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Chemical Fertilizers used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15</w:t>
            </w:r>
          </w:p>
        </w:tc>
      </w:tr>
      <w:tr w:rsidR="00EE5F6C" w:rsidRPr="00EE5F6C" w:rsidTr="00EE5F6C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Chemical Insecticides Used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EE5F6C" w:rsidRPr="00EE5F6C" w:rsidTr="00EE5F6C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Chemical Weedicides used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EE5F6C" w:rsidRPr="00EE5F6C" w:rsidTr="00EE5F6C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Organic manures used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25</w:t>
            </w:r>
          </w:p>
        </w:tc>
      </w:tr>
    </w:tbl>
    <w:p w:rsidR="00EE5F6C" w:rsidRDefault="00EE5F6C"/>
    <w:p w:rsidR="00EE5F6C" w:rsidRDefault="00EE5F6C">
      <w:r>
        <w:rPr>
          <w:noProof/>
          <w:lang w:eastAsia="en-IN" w:bidi="as-IN"/>
        </w:rPr>
        <w:drawing>
          <wp:inline distT="0" distB="0" distL="0" distR="0" wp14:anchorId="5F688C43" wp14:editId="427F9446">
            <wp:extent cx="4986997" cy="4086665"/>
            <wp:effectExtent l="0" t="0" r="4445" b="9525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tbl>
      <w:tblPr>
        <w:tblW w:w="7960" w:type="dxa"/>
        <w:tblLook w:val="04A0" w:firstRow="1" w:lastRow="0" w:firstColumn="1" w:lastColumn="0" w:noHBand="0" w:noVBand="1"/>
      </w:tblPr>
      <w:tblGrid>
        <w:gridCol w:w="5736"/>
        <w:gridCol w:w="1264"/>
        <w:gridCol w:w="480"/>
        <w:gridCol w:w="480"/>
      </w:tblGrid>
      <w:tr w:rsidR="00EE5F6C" w:rsidRPr="00EE5F6C" w:rsidTr="00EE5F6C">
        <w:trPr>
          <w:trHeight w:val="300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Source Wise Irrigation Coverage among the households</w:t>
            </w:r>
          </w:p>
        </w:tc>
      </w:tr>
      <w:tr w:rsidR="00EE5F6C" w:rsidRPr="00EE5F6C" w:rsidTr="00EE5F6C">
        <w:trPr>
          <w:trHeight w:val="300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Particulars of Irrigation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Households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EE5F6C" w:rsidRPr="00EE5F6C" w:rsidTr="00EE5F6C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Canal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EE5F6C" w:rsidRPr="00EE5F6C" w:rsidTr="00EE5F6C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Tank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EE5F6C" w:rsidRPr="00EE5F6C" w:rsidTr="00EE5F6C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Borewell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EE5F6C" w:rsidRPr="00EE5F6C" w:rsidTr="00EE5F6C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River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EE5F6C" w:rsidRPr="00EE5F6C" w:rsidTr="00EE5F6C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Other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EE5F6C" w:rsidRPr="00EE5F6C" w:rsidTr="00EE5F6C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None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</w:tbl>
    <w:p w:rsidR="00EE5F6C" w:rsidRDefault="00EE5F6C"/>
    <w:p w:rsidR="00EE5F6C" w:rsidRDefault="00EE5F6C">
      <w:r>
        <w:rPr>
          <w:noProof/>
          <w:lang w:eastAsia="en-IN" w:bidi="as-IN"/>
        </w:rPr>
        <w:lastRenderedPageBreak/>
        <w:drawing>
          <wp:inline distT="0" distB="0" distL="0" distR="0" wp14:anchorId="14D709F6" wp14:editId="2DB049A4">
            <wp:extent cx="4818185" cy="3833446"/>
            <wp:effectExtent l="0" t="0" r="1905" b="1524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tbl>
      <w:tblPr>
        <w:tblW w:w="6520" w:type="dxa"/>
        <w:tblLook w:val="04A0" w:firstRow="1" w:lastRow="0" w:firstColumn="1" w:lastColumn="0" w:noHBand="0" w:noVBand="1"/>
      </w:tblPr>
      <w:tblGrid>
        <w:gridCol w:w="4800"/>
        <w:gridCol w:w="1264"/>
        <w:gridCol w:w="480"/>
      </w:tblGrid>
      <w:tr w:rsidR="00EE5F6C" w:rsidRPr="00EE5F6C" w:rsidTr="00EE5F6C">
        <w:trPr>
          <w:trHeight w:val="290"/>
        </w:trPr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Irrigation methods used among the households</w:t>
            </w:r>
          </w:p>
        </w:tc>
      </w:tr>
      <w:tr w:rsidR="00EE5F6C" w:rsidRPr="00EE5F6C" w:rsidTr="00EE5F6C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EE5F6C" w:rsidRPr="00EE5F6C" w:rsidTr="00EE5F6C">
        <w:trPr>
          <w:trHeight w:val="30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Irrigation System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Households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EE5F6C" w:rsidRPr="00EE5F6C" w:rsidTr="00EE5F6C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Drip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EE5F6C" w:rsidRPr="00EE5F6C" w:rsidTr="00EE5F6C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Sprinkler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EE5F6C" w:rsidRPr="00EE5F6C" w:rsidTr="00EE5F6C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Flooding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EE5F6C" w:rsidRPr="00EE5F6C" w:rsidTr="00EE5F6C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None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</w:tbl>
    <w:p w:rsidR="00EE5F6C" w:rsidRDefault="00EE5F6C"/>
    <w:p w:rsidR="00EE5F6C" w:rsidRDefault="00EE5F6C">
      <w:bookmarkStart w:id="0" w:name="_GoBack"/>
      <w:r>
        <w:rPr>
          <w:noProof/>
          <w:lang w:eastAsia="en-IN" w:bidi="as-IN"/>
        </w:rPr>
        <w:lastRenderedPageBreak/>
        <w:drawing>
          <wp:inline distT="0" distB="0" distL="0" distR="0" wp14:anchorId="5397DE43" wp14:editId="5C81A3D1">
            <wp:extent cx="4832252" cy="3383280"/>
            <wp:effectExtent l="0" t="0" r="6985" b="762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bookmarkEnd w:id="0"/>
    </w:p>
    <w:tbl>
      <w:tblPr>
        <w:tblW w:w="3840" w:type="dxa"/>
        <w:tblLook w:val="04A0" w:firstRow="1" w:lastRow="0" w:firstColumn="1" w:lastColumn="0" w:noHBand="0" w:noVBand="1"/>
      </w:tblPr>
      <w:tblGrid>
        <w:gridCol w:w="2600"/>
        <w:gridCol w:w="1240"/>
      </w:tblGrid>
      <w:tr w:rsidR="00EE5F6C" w:rsidRPr="00EE5F6C" w:rsidTr="00EE5F6C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Agricultural produce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EE5F6C" w:rsidRPr="00EE5F6C" w:rsidTr="00EE5F6C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Cropped areas of major crops</w:t>
            </w:r>
          </w:p>
        </w:tc>
      </w:tr>
      <w:tr w:rsidR="00EE5F6C" w:rsidRPr="00EE5F6C" w:rsidTr="00EE5F6C">
        <w:trPr>
          <w:trHeight w:val="117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Crops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Area under crop in prev. year (In </w:t>
            </w:r>
            <w:proofErr w:type="spellStart"/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Bigha</w:t>
            </w:r>
            <w:proofErr w:type="spellEnd"/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)</w:t>
            </w:r>
          </w:p>
        </w:tc>
      </w:tr>
      <w:tr w:rsidR="00EE5F6C" w:rsidRPr="00EE5F6C" w:rsidTr="00EE5F6C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Rice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15</w:t>
            </w:r>
          </w:p>
        </w:tc>
      </w:tr>
      <w:tr w:rsidR="00EE5F6C" w:rsidRPr="00EE5F6C" w:rsidTr="00EE5F6C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Wheet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10</w:t>
            </w:r>
          </w:p>
        </w:tc>
      </w:tr>
      <w:tr w:rsidR="00EE5F6C" w:rsidRPr="00EE5F6C" w:rsidTr="00EE5F6C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Vegetables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7</w:t>
            </w:r>
          </w:p>
        </w:tc>
      </w:tr>
      <w:tr w:rsidR="00EE5F6C" w:rsidRPr="00EE5F6C" w:rsidTr="00EE5F6C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Jute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15</w:t>
            </w:r>
          </w:p>
        </w:tc>
      </w:tr>
      <w:tr w:rsidR="00EE5F6C" w:rsidRPr="00EE5F6C" w:rsidTr="00EE5F6C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Bettlenut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</w:tr>
    </w:tbl>
    <w:p w:rsidR="00EE5F6C" w:rsidRDefault="00EE5F6C"/>
    <w:p w:rsidR="00EE5F6C" w:rsidRDefault="00EE5F6C">
      <w:r>
        <w:rPr>
          <w:noProof/>
          <w:lang w:eastAsia="en-IN" w:bidi="as-IN"/>
        </w:rPr>
        <w:drawing>
          <wp:inline distT="0" distB="0" distL="0" distR="0" wp14:anchorId="4BCDC9A2" wp14:editId="6694C3DB">
            <wp:extent cx="4572000" cy="2743200"/>
            <wp:effectExtent l="0" t="0" r="0" b="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tbl>
      <w:tblPr>
        <w:tblW w:w="5080" w:type="dxa"/>
        <w:tblLook w:val="04A0" w:firstRow="1" w:lastRow="0" w:firstColumn="1" w:lastColumn="0" w:noHBand="0" w:noVBand="1"/>
      </w:tblPr>
      <w:tblGrid>
        <w:gridCol w:w="3840"/>
        <w:gridCol w:w="1294"/>
      </w:tblGrid>
      <w:tr w:rsidR="00EE5F6C" w:rsidRPr="00EE5F6C" w:rsidTr="00EE5F6C">
        <w:trPr>
          <w:trHeight w:val="29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lastRenderedPageBreak/>
              <w:t>Average Productivity per Acre (in quintal)</w:t>
            </w:r>
          </w:p>
        </w:tc>
      </w:tr>
      <w:tr w:rsidR="00EE5F6C" w:rsidRPr="00EE5F6C" w:rsidTr="00EE5F6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EE5F6C" w:rsidRPr="00EE5F6C" w:rsidTr="00EE5F6C">
        <w:trPr>
          <w:trHeight w:val="59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Crops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Productivity (in quintals)</w:t>
            </w:r>
          </w:p>
        </w:tc>
      </w:tr>
      <w:tr w:rsidR="00EE5F6C" w:rsidRPr="00EE5F6C" w:rsidTr="00EE5F6C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Rice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70</w:t>
            </w:r>
          </w:p>
        </w:tc>
      </w:tr>
      <w:tr w:rsidR="00EE5F6C" w:rsidRPr="00EE5F6C" w:rsidTr="00EE5F6C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Wheet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50</w:t>
            </w:r>
          </w:p>
        </w:tc>
      </w:tr>
      <w:tr w:rsidR="00EE5F6C" w:rsidRPr="00EE5F6C" w:rsidTr="00EE5F6C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Vegetables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20</w:t>
            </w:r>
          </w:p>
        </w:tc>
      </w:tr>
      <w:tr w:rsidR="00EE5F6C" w:rsidRPr="00EE5F6C" w:rsidTr="00EE5F6C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Jute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25</w:t>
            </w:r>
          </w:p>
        </w:tc>
      </w:tr>
      <w:tr w:rsidR="00EE5F6C" w:rsidRPr="00EE5F6C" w:rsidTr="00EE5F6C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Bettlenut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15</w:t>
            </w:r>
          </w:p>
        </w:tc>
      </w:tr>
    </w:tbl>
    <w:p w:rsidR="00EE5F6C" w:rsidRDefault="00EE5F6C"/>
    <w:p w:rsidR="00EE5F6C" w:rsidRDefault="00EE5F6C">
      <w:r>
        <w:rPr>
          <w:noProof/>
          <w:lang w:eastAsia="en-IN" w:bidi="as-IN"/>
        </w:rPr>
        <w:drawing>
          <wp:inline distT="0" distB="0" distL="0" distR="0" wp14:anchorId="669F60A3" wp14:editId="5FD236FA">
            <wp:extent cx="4572000" cy="2743200"/>
            <wp:effectExtent l="0" t="0" r="0" b="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tbl>
      <w:tblPr>
        <w:tblW w:w="6520" w:type="dxa"/>
        <w:tblLook w:val="04A0" w:firstRow="1" w:lastRow="0" w:firstColumn="1" w:lastColumn="0" w:noHBand="0" w:noVBand="1"/>
      </w:tblPr>
      <w:tblGrid>
        <w:gridCol w:w="4800"/>
        <w:gridCol w:w="1243"/>
        <w:gridCol w:w="480"/>
      </w:tblGrid>
      <w:tr w:rsidR="00EE5F6C" w:rsidRPr="00EE5F6C" w:rsidTr="00EE5F6C">
        <w:trPr>
          <w:trHeight w:val="290"/>
        </w:trPr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Cattle population, productivity, shelter and waste</w:t>
            </w:r>
          </w:p>
        </w:tc>
      </w:tr>
      <w:tr w:rsidR="00EE5F6C" w:rsidRPr="00EE5F6C" w:rsidTr="00EE5F6C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EE5F6C" w:rsidRPr="00EE5F6C" w:rsidTr="00EE5F6C">
        <w:trPr>
          <w:trHeight w:val="59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Particulars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Cattles in households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EE5F6C" w:rsidRPr="00EE5F6C" w:rsidTr="00EE5F6C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 no. of Livestock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570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EE5F6C" w:rsidRPr="00EE5F6C" w:rsidTr="00EE5F6C">
        <w:trPr>
          <w:trHeight w:val="58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Shelter for livestock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12- </w:t>
            </w:r>
            <w:proofErr w:type="spellStart"/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pucca</w:t>
            </w:r>
            <w:proofErr w:type="spellEnd"/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, 7- </w:t>
            </w:r>
            <w:proofErr w:type="spellStart"/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Kutccha</w:t>
            </w:r>
            <w:proofErr w:type="spellEnd"/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, 0- Open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EE5F6C" w:rsidRPr="00EE5F6C" w:rsidTr="00EE5F6C">
        <w:trPr>
          <w:trHeight w:val="29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Pucca</w:t>
            </w:r>
            <w:proofErr w:type="spellEnd"/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EE5F6C" w:rsidRPr="00EE5F6C" w:rsidTr="00EE5F6C">
        <w:trPr>
          <w:trHeight w:val="29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Kutccha</w:t>
            </w:r>
            <w:proofErr w:type="spellEnd"/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EE5F6C" w:rsidRPr="00EE5F6C" w:rsidTr="00EE5F6C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Open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EE5F6C" w:rsidRPr="00EE5F6C" w:rsidTr="00EE5F6C">
        <w:trPr>
          <w:trHeight w:val="59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Average Daily Production of Milk (Litres)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35 </w:t>
            </w:r>
            <w:proofErr w:type="spellStart"/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Literes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EE5F6C" w:rsidRPr="00EE5F6C" w:rsidTr="00EE5F6C">
        <w:trPr>
          <w:trHeight w:val="59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Animal waste/cow dung per day (in kg)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50 kg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</w:tbl>
    <w:p w:rsidR="00EE5F6C" w:rsidRDefault="00EE5F6C"/>
    <w:tbl>
      <w:tblPr>
        <w:tblW w:w="3286" w:type="dxa"/>
        <w:tblLook w:val="04A0" w:firstRow="1" w:lastRow="0" w:firstColumn="1" w:lastColumn="0" w:noHBand="0" w:noVBand="1"/>
      </w:tblPr>
      <w:tblGrid>
        <w:gridCol w:w="1507"/>
        <w:gridCol w:w="693"/>
        <w:gridCol w:w="858"/>
        <w:gridCol w:w="1287"/>
        <w:gridCol w:w="785"/>
        <w:gridCol w:w="948"/>
        <w:gridCol w:w="1391"/>
      </w:tblGrid>
      <w:tr w:rsidR="00EE5F6C" w:rsidRPr="00EE5F6C" w:rsidTr="00EE5F6C">
        <w:trPr>
          <w:trHeight w:val="261"/>
        </w:trPr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Cattle wise population per household among households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EE5F6C" w:rsidRPr="00EE5F6C" w:rsidTr="00EE5F6C">
        <w:trPr>
          <w:trHeight w:val="27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EE5F6C" w:rsidRPr="00EE5F6C" w:rsidTr="00EE5F6C">
        <w:trPr>
          <w:trHeight w:val="531"/>
        </w:trPr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Caste Section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Cows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Buffalo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Goat/Sheep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Calves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Bullocks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Poultry/Duck</w:t>
            </w:r>
          </w:p>
        </w:tc>
      </w:tr>
      <w:tr w:rsidR="00EE5F6C" w:rsidRPr="00EE5F6C" w:rsidTr="00EE5F6C">
        <w:trPr>
          <w:trHeight w:val="270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lastRenderedPageBreak/>
              <w:t>GEN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90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70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21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130</w:t>
            </w:r>
          </w:p>
        </w:tc>
      </w:tr>
      <w:tr w:rsidR="00EE5F6C" w:rsidRPr="00EE5F6C" w:rsidTr="00EE5F6C">
        <w:trPr>
          <w:trHeight w:val="270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EE5F6C" w:rsidRPr="00EE5F6C" w:rsidTr="00EE5F6C">
        <w:trPr>
          <w:trHeight w:val="270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36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33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22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65</w:t>
            </w:r>
          </w:p>
        </w:tc>
      </w:tr>
      <w:tr w:rsidR="00EE5F6C" w:rsidRPr="00EE5F6C" w:rsidTr="00EE5F6C">
        <w:trPr>
          <w:trHeight w:val="270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ST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22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28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32</w:t>
            </w:r>
          </w:p>
        </w:tc>
      </w:tr>
      <w:tr w:rsidR="00EE5F6C" w:rsidRPr="00EE5F6C" w:rsidTr="00EE5F6C">
        <w:trPr>
          <w:trHeight w:val="270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148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131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49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227</w:t>
            </w:r>
          </w:p>
        </w:tc>
      </w:tr>
    </w:tbl>
    <w:p w:rsidR="00EE5F6C" w:rsidRDefault="00EE5F6C"/>
    <w:p w:rsidR="00BB3F1C" w:rsidRDefault="00BB3F1C"/>
    <w:p w:rsidR="00BB3F1C" w:rsidRDefault="00EE5F6C">
      <w:r>
        <w:rPr>
          <w:noProof/>
          <w:lang w:eastAsia="en-IN" w:bidi="as-IN"/>
        </w:rPr>
        <w:drawing>
          <wp:inline distT="0" distB="0" distL="0" distR="0" wp14:anchorId="2F959E62" wp14:editId="67DDEF1D">
            <wp:extent cx="4571999" cy="2743199"/>
            <wp:effectExtent l="0" t="0" r="635" b="635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E5F6C" w:rsidRDefault="00EE5F6C"/>
    <w:p w:rsidR="00EE5F6C" w:rsidRDefault="00EE5F6C"/>
    <w:p w:rsidR="00EE5F6C" w:rsidRDefault="00EE5F6C"/>
    <w:p w:rsidR="00EE5F6C" w:rsidRDefault="00EE5F6C"/>
    <w:p w:rsidR="00EE5F6C" w:rsidRDefault="00EE5F6C"/>
    <w:p w:rsidR="00EE5F6C" w:rsidRDefault="00EE5F6C"/>
    <w:tbl>
      <w:tblPr>
        <w:tblW w:w="9151" w:type="dxa"/>
        <w:tblLook w:val="04A0" w:firstRow="1" w:lastRow="0" w:firstColumn="1" w:lastColumn="0" w:noHBand="0" w:noVBand="1"/>
      </w:tblPr>
      <w:tblGrid>
        <w:gridCol w:w="6917"/>
        <w:gridCol w:w="2234"/>
      </w:tblGrid>
      <w:tr w:rsidR="00EE5F6C" w:rsidRPr="00EE5F6C" w:rsidTr="00EE5F6C">
        <w:trPr>
          <w:trHeight w:val="255"/>
        </w:trPr>
        <w:tc>
          <w:tcPr>
            <w:tcW w:w="9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Village Connectivity (Road and Transport)</w:t>
            </w:r>
          </w:p>
        </w:tc>
      </w:tr>
      <w:tr w:rsidR="00EE5F6C" w:rsidRPr="00EE5F6C" w:rsidTr="00EE5F6C">
        <w:trPr>
          <w:trHeight w:val="241"/>
        </w:trPr>
        <w:tc>
          <w:tcPr>
            <w:tcW w:w="6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Distance of the Village from the nearest Highway/Major Dist. Road (in km)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5 km</w:t>
            </w:r>
          </w:p>
        </w:tc>
      </w:tr>
      <w:tr w:rsidR="00EE5F6C" w:rsidRPr="00EE5F6C" w:rsidTr="00EE5F6C">
        <w:trPr>
          <w:trHeight w:val="43"/>
        </w:trPr>
        <w:tc>
          <w:tcPr>
            <w:tcW w:w="6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Is the village connected to the above by a </w:t>
            </w:r>
            <w:proofErr w:type="spellStart"/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pucca</w:t>
            </w:r>
            <w:proofErr w:type="spellEnd"/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road?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yes</w:t>
            </w:r>
          </w:p>
        </w:tc>
      </w:tr>
      <w:tr w:rsidR="00EE5F6C" w:rsidRPr="00EE5F6C" w:rsidTr="00EE5F6C">
        <w:trPr>
          <w:trHeight w:val="40"/>
        </w:trPr>
        <w:tc>
          <w:tcPr>
            <w:tcW w:w="69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If yes, details of the Approach Road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Gravell</w:t>
            </w:r>
            <w:proofErr w:type="spellEnd"/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Road</w:t>
            </w:r>
          </w:p>
        </w:tc>
      </w:tr>
      <w:tr w:rsidR="00EE5F6C" w:rsidRPr="00EE5F6C" w:rsidTr="00EE5F6C">
        <w:trPr>
          <w:trHeight w:val="376"/>
        </w:trPr>
        <w:tc>
          <w:tcPr>
            <w:tcW w:w="6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Length of internal roads (inside village/hamlets)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Kachha</w:t>
            </w:r>
            <w:proofErr w:type="spellEnd"/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-     km, Pukka-     km, Total-    km</w:t>
            </w:r>
          </w:p>
        </w:tc>
      </w:tr>
      <w:tr w:rsidR="00EE5F6C" w:rsidRPr="00EE5F6C" w:rsidTr="00EE5F6C">
        <w:trPr>
          <w:trHeight w:val="160"/>
        </w:trPr>
        <w:tc>
          <w:tcPr>
            <w:tcW w:w="6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What is the mode of transport available?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Shared Auto/ E-</w:t>
            </w:r>
            <w:proofErr w:type="spellStart"/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Rikshaw</w:t>
            </w:r>
            <w:proofErr w:type="spellEnd"/>
          </w:p>
        </w:tc>
      </w:tr>
      <w:tr w:rsidR="00EE5F6C" w:rsidRPr="00EE5F6C" w:rsidTr="00EE5F6C">
        <w:trPr>
          <w:trHeight w:val="40"/>
        </w:trPr>
        <w:tc>
          <w:tcPr>
            <w:tcW w:w="6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Frequency of the available mode of transport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6C" w:rsidRPr="00EE5F6C" w:rsidRDefault="00EE5F6C" w:rsidP="00EE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E5F6C">
              <w:rPr>
                <w:rFonts w:ascii="Calibri" w:eastAsia="Times New Roman" w:hAnsi="Calibri" w:cs="Calibri"/>
                <w:color w:val="000000"/>
                <w:lang w:eastAsia="en-IN" w:bidi="as-IN"/>
              </w:rPr>
              <w:t>Not frequent</w:t>
            </w:r>
          </w:p>
        </w:tc>
      </w:tr>
    </w:tbl>
    <w:p w:rsidR="00EE5F6C" w:rsidRDefault="00EE5F6C"/>
    <w:p w:rsidR="00BB3F1C" w:rsidRDefault="00BB3F1C"/>
    <w:p w:rsidR="00BB3F1C" w:rsidRDefault="00BB3F1C"/>
    <w:p w:rsidR="00BB3F1C" w:rsidRDefault="00BB3F1C"/>
    <w:p w:rsidR="00BB3F1C" w:rsidRDefault="00BB3F1C"/>
    <w:p w:rsidR="00BB3F1C" w:rsidRDefault="00BB3F1C"/>
    <w:p w:rsidR="00BB3F1C" w:rsidRDefault="00BB3F1C">
      <w:r>
        <w:br w:type="textWrapping" w:clear="all"/>
      </w:r>
    </w:p>
    <w:p w:rsidR="00927255" w:rsidRDefault="00927255"/>
    <w:sectPr w:rsidR="00927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52"/>
    <w:rsid w:val="000B1652"/>
    <w:rsid w:val="001C0830"/>
    <w:rsid w:val="001F7E37"/>
    <w:rsid w:val="0039288A"/>
    <w:rsid w:val="00450362"/>
    <w:rsid w:val="00927255"/>
    <w:rsid w:val="00A8684D"/>
    <w:rsid w:val="00AE07F9"/>
    <w:rsid w:val="00BB3F1C"/>
    <w:rsid w:val="00CC18F5"/>
    <w:rsid w:val="00EE5F6C"/>
    <w:rsid w:val="00F9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D7DE2-BF89-471E-BFD5-6FA341E3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29" Type="http://schemas.openxmlformats.org/officeDocument/2006/relationships/chart" Target="charts/chart26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32" Type="http://schemas.openxmlformats.org/officeDocument/2006/relationships/theme" Target="theme/theme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chart" Target="charts/chart25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31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chart" Target="charts/chart24.xml"/><Relationship Id="rId30" Type="http://schemas.openxmlformats.org/officeDocument/2006/relationships/chart" Target="charts/chart2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outupur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outupuri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outupuri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outupuri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outupuri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outupuri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outupuri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outupuri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outupuri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outupuri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outupuri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outupuri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outupuri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outupuri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outupuri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outupuri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outupuri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outupuri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outupuri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outupuri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outupuri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outupuri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outupuri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outupuri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outupuri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outupuri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outupuri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Gender wise age group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Sheet1!$B$20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Sheet1!$C$19:$F$19</c:f>
              <c:strCache>
                <c:ptCount val="4"/>
                <c:pt idx="0">
                  <c:v>0-5 years</c:v>
                </c:pt>
                <c:pt idx="1">
                  <c:v>6-18 years</c:v>
                </c:pt>
                <c:pt idx="2">
                  <c:v>19-45 years</c:v>
                </c:pt>
                <c:pt idx="3">
                  <c:v>46 &amp; above</c:v>
                </c:pt>
              </c:strCache>
            </c:strRef>
          </c:cat>
          <c:val>
            <c:numRef>
              <c:f>Sheet1!$C$20:$F$20</c:f>
              <c:numCache>
                <c:formatCode>General</c:formatCode>
                <c:ptCount val="4"/>
                <c:pt idx="0">
                  <c:v>53</c:v>
                </c:pt>
                <c:pt idx="1">
                  <c:v>214</c:v>
                </c:pt>
                <c:pt idx="2">
                  <c:v>218</c:v>
                </c:pt>
                <c:pt idx="3">
                  <c:v>112</c:v>
                </c:pt>
              </c:numCache>
            </c:numRef>
          </c:val>
        </c:ser>
        <c:ser>
          <c:idx val="1"/>
          <c:order val="1"/>
          <c:tx>
            <c:strRef>
              <c:f>Sheet1!$B$21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Sheet1!$C$19:$F$19</c:f>
              <c:strCache>
                <c:ptCount val="4"/>
                <c:pt idx="0">
                  <c:v>0-5 years</c:v>
                </c:pt>
                <c:pt idx="1">
                  <c:v>6-18 years</c:v>
                </c:pt>
                <c:pt idx="2">
                  <c:v>19-45 years</c:v>
                </c:pt>
                <c:pt idx="3">
                  <c:v>46 &amp; above</c:v>
                </c:pt>
              </c:strCache>
            </c:strRef>
          </c:cat>
          <c:val>
            <c:numRef>
              <c:f>Sheet1!$C$21:$F$21</c:f>
              <c:numCache>
                <c:formatCode>General</c:formatCode>
                <c:ptCount val="4"/>
                <c:pt idx="0">
                  <c:v>45</c:v>
                </c:pt>
                <c:pt idx="1">
                  <c:v>198</c:v>
                </c:pt>
                <c:pt idx="2">
                  <c:v>211</c:v>
                </c:pt>
                <c:pt idx="3">
                  <c:v>108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40486176"/>
        <c:axId val="1640478016"/>
      </c:barChart>
      <c:catAx>
        <c:axId val="1640486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478016"/>
        <c:crosses val="autoZero"/>
        <c:auto val="1"/>
        <c:lblAlgn val="ctr"/>
        <c:lblOffset val="100"/>
        <c:noMultiLvlLbl val="0"/>
      </c:catAx>
      <c:valAx>
        <c:axId val="1640478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486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Drinking water Facility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Sheet2!$C$45</c:f>
              <c:strCache>
                <c:ptCount val="1"/>
                <c:pt idx="0">
                  <c:v>Village data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</c:dPt>
          <c:dLbls>
            <c:dLbl>
              <c:idx val="0"/>
              <c:layout>
                <c:manualLayout>
                  <c:x val="0.10400306211723524"/>
                  <c:y val="7.2911198600174976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1762904636920384E-2"/>
                  <c:y val="0.1782068387284922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4220494313210849"/>
                  <c:y val="-0.27131743948673093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25428652668416446"/>
                  <c:y val="0.2403120443277923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29299693788276465"/>
                  <c:y val="0.10742599883347917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Sheet2!$B$46:$B$50</c:f>
              <c:strCache>
                <c:ptCount val="5"/>
                <c:pt idx="0">
                  <c:v>Piped-water</c:v>
                </c:pt>
                <c:pt idx="1">
                  <c:v>Community tap</c:v>
                </c:pt>
                <c:pt idx="2">
                  <c:v>Hand pump</c:v>
                </c:pt>
                <c:pt idx="3">
                  <c:v>Open well</c:v>
                </c:pt>
                <c:pt idx="4">
                  <c:v>Other Resources</c:v>
                </c:pt>
              </c:strCache>
            </c:strRef>
          </c:cat>
          <c:val>
            <c:numRef>
              <c:f>Sheet2!$C$46:$C$50</c:f>
              <c:numCache>
                <c:formatCode>General</c:formatCode>
                <c:ptCount val="5"/>
                <c:pt idx="0">
                  <c:v>28</c:v>
                </c:pt>
                <c:pt idx="1">
                  <c:v>4</c:v>
                </c:pt>
                <c:pt idx="2">
                  <c:v>198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Household Waste Collection</a:t>
            </a:r>
          </a:p>
        </c:rich>
      </c:tx>
      <c:layout>
        <c:manualLayout>
          <c:xMode val="edge"/>
          <c:yMode val="edge"/>
          <c:x val="0.24996522309711286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Sheet2!$C$54</c:f>
              <c:strCache>
                <c:ptCount val="1"/>
                <c:pt idx="0">
                  <c:v>Village data</c:v>
                </c:pt>
              </c:strCache>
            </c:strRef>
          </c:tx>
          <c:spPr>
            <a:solidFill>
              <a:schemeClr val="accent1"/>
            </a:solidFill>
          </c:spPr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</c:dPt>
          <c:dPt>
            <c:idx val="1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</c:dPt>
          <c:dPt>
            <c:idx val="2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3"/>
                </a:innerShdw>
              </a:effectLst>
            </c:spPr>
          </c:dPt>
          <c:dPt>
            <c:idx val="3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4"/>
                </a:inn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Sheet2!$B$55:$B$58</c:f>
              <c:strCache>
                <c:ptCount val="4"/>
                <c:pt idx="1">
                  <c:v>Door step</c:v>
                </c:pt>
                <c:pt idx="2">
                  <c:v>Common Point</c:v>
                </c:pt>
                <c:pt idx="3">
                  <c:v>No Collection System</c:v>
                </c:pt>
              </c:strCache>
            </c:strRef>
          </c:cat>
          <c:val>
            <c:numRef>
              <c:f>Sheet2!$C$55:$C$58</c:f>
              <c:numCache>
                <c:formatCode>General</c:formatCode>
                <c:ptCount val="4"/>
                <c:pt idx="1">
                  <c:v>0</c:v>
                </c:pt>
                <c:pt idx="2">
                  <c:v>2</c:v>
                </c:pt>
                <c:pt idx="3">
                  <c:v>221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Drainage</a:t>
            </a:r>
            <a:r>
              <a:rPr lang="en-US" baseline="0"/>
              <a:t> linkedto Households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5811723534558179"/>
          <c:y val="0.22004447360746573"/>
          <c:w val="0.41432130358705166"/>
          <c:h val="0.69053550597841939"/>
        </c:manualLayout>
      </c:layout>
      <c:pieChart>
        <c:varyColors val="1"/>
        <c:ser>
          <c:idx val="0"/>
          <c:order val="0"/>
          <c:tx>
            <c:strRef>
              <c:f>Sheet2!$C$61</c:f>
              <c:strCache>
                <c:ptCount val="1"/>
                <c:pt idx="0">
                  <c:v>Village data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Sheet2!$B$62:$B$65</c:f>
              <c:strCache>
                <c:ptCount val="4"/>
                <c:pt idx="1">
                  <c:v>Covered</c:v>
                </c:pt>
                <c:pt idx="2">
                  <c:v>Open</c:v>
                </c:pt>
                <c:pt idx="3">
                  <c:v>None</c:v>
                </c:pt>
              </c:strCache>
            </c:strRef>
          </c:cat>
          <c:val>
            <c:numRef>
              <c:f>Sheet2!$C$62:$C$65</c:f>
              <c:numCache>
                <c:formatCode>General</c:formatCode>
                <c:ptCount val="4"/>
                <c:pt idx="1">
                  <c:v>0</c:v>
                </c:pt>
                <c:pt idx="2">
                  <c:v>143</c:v>
                </c:pt>
                <c:pt idx="3">
                  <c:v>78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Composit pit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6089501312335961"/>
          <c:y val="0.14134076990376204"/>
          <c:w val="0.42265463692038496"/>
          <c:h val="0.70442439486730823"/>
        </c:manualLayout>
      </c:layout>
      <c:pieChart>
        <c:varyColors val="1"/>
        <c:ser>
          <c:idx val="0"/>
          <c:order val="0"/>
          <c:tx>
            <c:strRef>
              <c:f>Sheet2!$C$68</c:f>
              <c:strCache>
                <c:ptCount val="1"/>
                <c:pt idx="0">
                  <c:v>Village data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Sheet2!$B$69:$B$71</c:f>
              <c:strCache>
                <c:ptCount val="3"/>
                <c:pt idx="0">
                  <c:v>Individual</c:v>
                </c:pt>
                <c:pt idx="1">
                  <c:v>Group</c:v>
                </c:pt>
                <c:pt idx="2">
                  <c:v>None</c:v>
                </c:pt>
              </c:strCache>
            </c:strRef>
          </c:cat>
          <c:val>
            <c:numRef>
              <c:f>Sheet2!$C$69:$C$71</c:f>
              <c:numCache>
                <c:formatCode>General</c:formatCode>
                <c:ptCount val="3"/>
                <c:pt idx="0">
                  <c:v>214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Household</a:t>
            </a:r>
            <a:r>
              <a:rPr lang="en-IN" baseline="0"/>
              <a:t> with or without toilet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Sheet2!$C$74</c:f>
              <c:strCache>
                <c:ptCount val="1"/>
                <c:pt idx="0">
                  <c:v>With Toilets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Sheet2!$B$75:$B$78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Sheet2!$C$75:$C$78</c:f>
              <c:numCache>
                <c:formatCode>General</c:formatCode>
                <c:ptCount val="4"/>
                <c:pt idx="0">
                  <c:v>210</c:v>
                </c:pt>
                <c:pt idx="1">
                  <c:v>0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Sheet2!$D$74</c:f>
              <c:strCache>
                <c:ptCount val="1"/>
                <c:pt idx="0">
                  <c:v>Without Toilet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Sheet2!$B$75:$B$78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Sheet2!$D$75:$D$78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40482368"/>
        <c:axId val="1640473664"/>
        <c:axId val="0"/>
      </c:bar3DChart>
      <c:catAx>
        <c:axId val="1640482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473664"/>
        <c:crosses val="autoZero"/>
        <c:auto val="1"/>
        <c:lblAlgn val="ctr"/>
        <c:lblOffset val="100"/>
        <c:noMultiLvlLbl val="0"/>
      </c:catAx>
      <c:valAx>
        <c:axId val="1640473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482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Use of toilets across Different Caste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Sheet2!$C$82</c:f>
              <c:strCache>
                <c:ptCount val="1"/>
                <c:pt idx="0">
                  <c:v>Private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Sheet2!$B$83:$B$86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Sheet2!$C$83:$C$86</c:f>
              <c:numCache>
                <c:formatCode>General</c:formatCode>
                <c:ptCount val="4"/>
                <c:pt idx="0">
                  <c:v>210</c:v>
                </c:pt>
                <c:pt idx="1">
                  <c:v>0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Sheet2!$D$82</c:f>
              <c:strCache>
                <c:ptCount val="1"/>
                <c:pt idx="0">
                  <c:v>Community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Sheet2!$B$83:$B$86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Sheet2!$D$83:$D$86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Sheet2!$E$82</c:f>
              <c:strCache>
                <c:ptCount val="1"/>
                <c:pt idx="0">
                  <c:v>Open Defecation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Sheet2!$B$83:$B$86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Sheet2!$E$83:$E$86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40474208"/>
        <c:axId val="1640473120"/>
        <c:axId val="0"/>
      </c:bar3DChart>
      <c:catAx>
        <c:axId val="1640474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473120"/>
        <c:crosses val="autoZero"/>
        <c:auto val="1"/>
        <c:lblAlgn val="ctr"/>
        <c:lblOffset val="100"/>
        <c:noMultiLvlLbl val="0"/>
      </c:catAx>
      <c:valAx>
        <c:axId val="1640473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474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Type of House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Sheet2!$B$97</c:f>
              <c:strCache>
                <c:ptCount val="1"/>
                <c:pt idx="0">
                  <c:v>GEN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Sheet2!$C$96:$F$96</c:f>
              <c:strCache>
                <c:ptCount val="4"/>
                <c:pt idx="0">
                  <c:v>Kutcha</c:v>
                </c:pt>
                <c:pt idx="1">
                  <c:v>Semi-Pucca</c:v>
                </c:pt>
                <c:pt idx="2">
                  <c:v>Pucca</c:v>
                </c:pt>
                <c:pt idx="3">
                  <c:v>Homeless</c:v>
                </c:pt>
              </c:strCache>
            </c:strRef>
          </c:cat>
          <c:val>
            <c:numRef>
              <c:f>Sheet2!$C$97:$F$97</c:f>
              <c:numCache>
                <c:formatCode>General</c:formatCode>
                <c:ptCount val="4"/>
                <c:pt idx="0">
                  <c:v>64</c:v>
                </c:pt>
                <c:pt idx="1">
                  <c:v>53</c:v>
                </c:pt>
                <c:pt idx="2">
                  <c:v>76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Sheet2!$B$98</c:f>
              <c:strCache>
                <c:ptCount val="1"/>
                <c:pt idx="0">
                  <c:v>OBC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Sheet2!$C$96:$F$96</c:f>
              <c:strCache>
                <c:ptCount val="4"/>
                <c:pt idx="0">
                  <c:v>Kutcha</c:v>
                </c:pt>
                <c:pt idx="1">
                  <c:v>Semi-Pucca</c:v>
                </c:pt>
                <c:pt idx="2">
                  <c:v>Pucca</c:v>
                </c:pt>
                <c:pt idx="3">
                  <c:v>Homeless</c:v>
                </c:pt>
              </c:strCache>
            </c:strRef>
          </c:cat>
          <c:val>
            <c:numRef>
              <c:f>Sheet2!$C$98:$F$98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Sheet2!$B$99</c:f>
              <c:strCache>
                <c:ptCount val="1"/>
                <c:pt idx="0">
                  <c:v>SC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Sheet2!$C$96:$F$96</c:f>
              <c:strCache>
                <c:ptCount val="4"/>
                <c:pt idx="0">
                  <c:v>Kutcha</c:v>
                </c:pt>
                <c:pt idx="1">
                  <c:v>Semi-Pucca</c:v>
                </c:pt>
                <c:pt idx="2">
                  <c:v>Pucca</c:v>
                </c:pt>
                <c:pt idx="3">
                  <c:v>Homeless</c:v>
                </c:pt>
              </c:strCache>
            </c:strRef>
          </c:cat>
          <c:val>
            <c:numRef>
              <c:f>Sheet2!$C$99:$F$99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Sheet2!$B$100</c:f>
              <c:strCache>
                <c:ptCount val="1"/>
                <c:pt idx="0">
                  <c:v>ST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Sheet2!$C$96:$F$96</c:f>
              <c:strCache>
                <c:ptCount val="4"/>
                <c:pt idx="0">
                  <c:v>Kutcha</c:v>
                </c:pt>
                <c:pt idx="1">
                  <c:v>Semi-Pucca</c:v>
                </c:pt>
                <c:pt idx="2">
                  <c:v>Pucca</c:v>
                </c:pt>
                <c:pt idx="3">
                  <c:v>Homeless</c:v>
                </c:pt>
              </c:strCache>
            </c:strRef>
          </c:cat>
          <c:val>
            <c:numRef>
              <c:f>Sheet2!$C$100:$F$100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40482912"/>
        <c:axId val="1640464416"/>
        <c:axId val="0"/>
      </c:bar3DChart>
      <c:catAx>
        <c:axId val="1640482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464416"/>
        <c:crosses val="autoZero"/>
        <c:auto val="1"/>
        <c:lblAlgn val="ctr"/>
        <c:lblOffset val="100"/>
        <c:noMultiLvlLbl val="0"/>
      </c:catAx>
      <c:valAx>
        <c:axId val="1640464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482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1635411198600175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Sheet2!$C$104</c:f>
              <c:strCache>
                <c:ptCount val="1"/>
                <c:pt idx="0">
                  <c:v>Registered Electricity Connection to Households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Sheet2!$B$105:$B$108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Sheet2!$C$105:$C$108</c:f>
              <c:numCache>
                <c:formatCode>General</c:formatCode>
                <c:ptCount val="4"/>
                <c:pt idx="0">
                  <c:v>190</c:v>
                </c:pt>
                <c:pt idx="1">
                  <c:v>0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Lighting Source and</a:t>
            </a:r>
            <a:r>
              <a:rPr lang="en-IN" baseline="0"/>
              <a:t> Usage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Sheet2!$C$117</c:f>
              <c:strCache>
                <c:ptCount val="1"/>
                <c:pt idx="0">
                  <c:v>Households (nos.)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Sheet2!$B$118:$B$121</c:f>
              <c:strCache>
                <c:ptCount val="4"/>
                <c:pt idx="0">
                  <c:v>Electricity</c:v>
                </c:pt>
                <c:pt idx="1">
                  <c:v>Kerosene</c:v>
                </c:pt>
                <c:pt idx="2">
                  <c:v>Solar Power</c:v>
                </c:pt>
                <c:pt idx="3">
                  <c:v>Other</c:v>
                </c:pt>
              </c:strCache>
            </c:strRef>
          </c:cat>
          <c:val>
            <c:numRef>
              <c:f>Sheet2!$C$118:$C$121</c:f>
              <c:numCache>
                <c:formatCode>General</c:formatCode>
                <c:ptCount val="4"/>
                <c:pt idx="0">
                  <c:v>200</c:v>
                </c:pt>
                <c:pt idx="1">
                  <c:v>21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Cooking</a:t>
            </a:r>
            <a:r>
              <a:rPr lang="en-US" baseline="0"/>
              <a:t> Fuels Usage</a:t>
            </a:r>
            <a:endParaRPr lang="en-US"/>
          </a:p>
        </c:rich>
      </c:tx>
      <c:layout>
        <c:manualLayout>
          <c:xMode val="edge"/>
          <c:yMode val="edge"/>
          <c:x val="0.26374300087489067"/>
          <c:y val="2.3148148148148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555555555555555E-2"/>
          <c:y val="0.2452548118985127"/>
          <c:w val="0.93888888888888888"/>
          <c:h val="0.75474518810148727"/>
        </c:manualLayout>
      </c:layout>
      <c:pie3DChart>
        <c:varyColors val="1"/>
        <c:ser>
          <c:idx val="0"/>
          <c:order val="0"/>
          <c:tx>
            <c:strRef>
              <c:f>Sheet2!$B$131</c:f>
              <c:strCache>
                <c:ptCount val="1"/>
                <c:pt idx="0">
                  <c:v>GEN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50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27882589676290465"/>
                  <c:y val="-3.2411781860600772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24039676290463691"/>
                  <c:y val="3.7981554389034659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24893285214348207"/>
                  <c:y val="6.9440069991251088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Sheet2!$C$130:$I$130</c:f>
              <c:strCache>
                <c:ptCount val="7"/>
                <c:pt idx="0">
                  <c:v>LPG</c:v>
                </c:pt>
                <c:pt idx="1">
                  <c:v>Kerosene</c:v>
                </c:pt>
                <c:pt idx="2">
                  <c:v>Biogas</c:v>
                </c:pt>
                <c:pt idx="3">
                  <c:v>Wood</c:v>
                </c:pt>
                <c:pt idx="4">
                  <c:v>Cow Dung</c:v>
                </c:pt>
                <c:pt idx="5">
                  <c:v>Agro-Residues</c:v>
                </c:pt>
                <c:pt idx="6">
                  <c:v>Electricity</c:v>
                </c:pt>
              </c:strCache>
            </c:strRef>
          </c:cat>
          <c:val>
            <c:numRef>
              <c:f>Sheet2!$C$131:$I$131</c:f>
              <c:numCache>
                <c:formatCode>General</c:formatCode>
                <c:ptCount val="7"/>
                <c:pt idx="0">
                  <c:v>164</c:v>
                </c:pt>
                <c:pt idx="1">
                  <c:v>76</c:v>
                </c:pt>
                <c:pt idx="2">
                  <c:v>0</c:v>
                </c:pt>
                <c:pt idx="3">
                  <c:v>65</c:v>
                </c:pt>
                <c:pt idx="4">
                  <c:v>7</c:v>
                </c:pt>
                <c:pt idx="5">
                  <c:v>0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Sheet2!$B$132</c:f>
              <c:strCache>
                <c:ptCount val="1"/>
                <c:pt idx="0">
                  <c:v>OBC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50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ED7D31"/>
                </a:solidFill>
                <a:round/>
              </a:ln>
              <a:effectLst>
                <a:outerShdw blurRad="50800" dist="38100" dir="2700000" algn="tl" rotWithShape="0">
                  <a:srgbClr val="ED7D31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Sheet2!$C$130:$I$130</c:f>
              <c:strCache>
                <c:ptCount val="7"/>
                <c:pt idx="0">
                  <c:v>LPG</c:v>
                </c:pt>
                <c:pt idx="1">
                  <c:v>Kerosene</c:v>
                </c:pt>
                <c:pt idx="2">
                  <c:v>Biogas</c:v>
                </c:pt>
                <c:pt idx="3">
                  <c:v>Wood</c:v>
                </c:pt>
                <c:pt idx="4">
                  <c:v>Cow Dung</c:v>
                </c:pt>
                <c:pt idx="5">
                  <c:v>Agro-Residues</c:v>
                </c:pt>
                <c:pt idx="6">
                  <c:v>Electricity</c:v>
                </c:pt>
              </c:strCache>
            </c:strRef>
          </c:cat>
          <c:val>
            <c:numRef>
              <c:f>Sheet2!$C$132:$I$132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Sheet2!$B$133</c:f>
              <c:strCache>
                <c:ptCount val="1"/>
                <c:pt idx="0">
                  <c:v>SC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50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A5A5A5"/>
                </a:solidFill>
                <a:round/>
              </a:ln>
              <a:effectLst>
                <a:outerShdw blurRad="50800" dist="38100" dir="2700000" algn="tl" rotWithShape="0">
                  <a:srgbClr val="A5A5A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Sheet2!$C$130:$I$130</c:f>
              <c:strCache>
                <c:ptCount val="7"/>
                <c:pt idx="0">
                  <c:v>LPG</c:v>
                </c:pt>
                <c:pt idx="1">
                  <c:v>Kerosene</c:v>
                </c:pt>
                <c:pt idx="2">
                  <c:v>Biogas</c:v>
                </c:pt>
                <c:pt idx="3">
                  <c:v>Wood</c:v>
                </c:pt>
                <c:pt idx="4">
                  <c:v>Cow Dung</c:v>
                </c:pt>
                <c:pt idx="5">
                  <c:v>Agro-Residues</c:v>
                </c:pt>
                <c:pt idx="6">
                  <c:v>Electricity</c:v>
                </c:pt>
              </c:strCache>
            </c:strRef>
          </c:cat>
          <c:val>
            <c:numRef>
              <c:f>Sheet2!$C$133:$I$133</c:f>
              <c:numCache>
                <c:formatCode>General</c:formatCode>
                <c:ptCount val="7"/>
                <c:pt idx="0">
                  <c:v>4</c:v>
                </c:pt>
                <c:pt idx="1">
                  <c:v>4</c:v>
                </c:pt>
                <c:pt idx="2">
                  <c:v>0</c:v>
                </c:pt>
                <c:pt idx="3">
                  <c:v>4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Sheet2!$B$134</c:f>
              <c:strCache>
                <c:ptCount val="1"/>
                <c:pt idx="0">
                  <c:v>ST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50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FFC000"/>
                </a:solidFill>
                <a:round/>
              </a:ln>
              <a:effectLst>
                <a:outerShdw blurRad="50800" dist="38100" dir="2700000" algn="tl" rotWithShape="0">
                  <a:srgbClr val="FFC000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Sheet2!$C$130:$I$130</c:f>
              <c:strCache>
                <c:ptCount val="7"/>
                <c:pt idx="0">
                  <c:v>LPG</c:v>
                </c:pt>
                <c:pt idx="1">
                  <c:v>Kerosene</c:v>
                </c:pt>
                <c:pt idx="2">
                  <c:v>Biogas</c:v>
                </c:pt>
                <c:pt idx="3">
                  <c:v>Wood</c:v>
                </c:pt>
                <c:pt idx="4">
                  <c:v>Cow Dung</c:v>
                </c:pt>
                <c:pt idx="5">
                  <c:v>Agro-Residues</c:v>
                </c:pt>
                <c:pt idx="6">
                  <c:v>Electricity</c:v>
                </c:pt>
              </c:strCache>
            </c:strRef>
          </c:cat>
          <c:val>
            <c:numRef>
              <c:f>Sheet2!$C$134:$I$134</c:f>
              <c:numCache>
                <c:formatCode>General</c:formatCode>
                <c:ptCount val="7"/>
                <c:pt idx="0">
                  <c:v>3</c:v>
                </c:pt>
                <c:pt idx="1">
                  <c:v>4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Poverty line across prevailing caste section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Sheet1!$C$26</c:f>
              <c:strCache>
                <c:ptCount val="1"/>
                <c:pt idx="0">
                  <c:v>BPL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Sheet1!$B$27:$B$30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Sheet1!$C$27:$C$30</c:f>
              <c:numCache>
                <c:formatCode>General</c:formatCode>
                <c:ptCount val="4"/>
                <c:pt idx="0">
                  <c:v>451</c:v>
                </c:pt>
                <c:pt idx="1">
                  <c:v>0</c:v>
                </c:pt>
                <c:pt idx="2">
                  <c:v>18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Sheet1!$D$26</c:f>
              <c:strCache>
                <c:ptCount val="1"/>
                <c:pt idx="0">
                  <c:v>APL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Sheet1!$B$27:$B$30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Sheet1!$D$27:$D$30</c:f>
              <c:numCache>
                <c:formatCode>General</c:formatCode>
                <c:ptCount val="4"/>
                <c:pt idx="0">
                  <c:v>680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40458432"/>
        <c:axId val="1640481280"/>
        <c:axId val="0"/>
      </c:bar3DChart>
      <c:catAx>
        <c:axId val="1640458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481280"/>
        <c:crosses val="autoZero"/>
        <c:auto val="1"/>
        <c:lblAlgn val="ctr"/>
        <c:lblOffset val="100"/>
        <c:noMultiLvlLbl val="0"/>
      </c:catAx>
      <c:valAx>
        <c:axId val="1640481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458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Cooking Chullah Ussage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Sheet2!$C$140</c:f>
              <c:strCache>
                <c:ptCount val="1"/>
                <c:pt idx="0">
                  <c:v>Traditional Chullah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Sheet2!$B$141:$B$144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Sheet2!$C$141:$C$144</c:f>
              <c:numCache>
                <c:formatCode>General</c:formatCode>
                <c:ptCount val="4"/>
                <c:pt idx="0">
                  <c:v>76</c:v>
                </c:pt>
                <c:pt idx="1">
                  <c:v>0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Sheet2!$D$140</c:f>
              <c:strCache>
                <c:ptCount val="1"/>
                <c:pt idx="0">
                  <c:v>Smoke Less Chullah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Sheet2!$B$141:$B$144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Sheet2!$D$141:$D$144</c:f>
              <c:numCache>
                <c:formatCode>General</c:formatCode>
                <c:ptCount val="4"/>
                <c:pt idx="0">
                  <c:v>164</c:v>
                </c:pt>
                <c:pt idx="1">
                  <c:v>0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40455712"/>
        <c:axId val="1640464960"/>
        <c:axId val="0"/>
      </c:bar3DChart>
      <c:catAx>
        <c:axId val="1640455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464960"/>
        <c:crosses val="autoZero"/>
        <c:auto val="1"/>
        <c:lblAlgn val="ctr"/>
        <c:lblOffset val="100"/>
        <c:noMultiLvlLbl val="0"/>
      </c:catAx>
      <c:valAx>
        <c:axId val="1640464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4557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Land Holding Information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Sheet2!$C$149</c:f>
              <c:strCache>
                <c:ptCount val="1"/>
                <c:pt idx="0">
                  <c:v>Households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Sheet2!$B$150:$B$154</c:f>
              <c:strCache>
                <c:ptCount val="5"/>
                <c:pt idx="0">
                  <c:v>Cultivable Land</c:v>
                </c:pt>
                <c:pt idx="1">
                  <c:v>Irrigated Land</c:v>
                </c:pt>
                <c:pt idx="2">
                  <c:v>Un Irrigated Land</c:v>
                </c:pt>
                <c:pt idx="3">
                  <c:v>Barren/Waste Land Area</c:v>
                </c:pt>
                <c:pt idx="4">
                  <c:v>Uncultivable Area</c:v>
                </c:pt>
              </c:strCache>
            </c:strRef>
          </c:cat>
          <c:val>
            <c:numRef>
              <c:f>Sheet2!$C$150:$C$154</c:f>
              <c:numCache>
                <c:formatCode>General</c:formatCode>
                <c:ptCount val="5"/>
                <c:pt idx="0">
                  <c:v>161</c:v>
                </c:pt>
                <c:pt idx="1">
                  <c:v>121</c:v>
                </c:pt>
                <c:pt idx="2">
                  <c:v>4</c:v>
                </c:pt>
                <c:pt idx="3">
                  <c:v>5</c:v>
                </c:pt>
                <c:pt idx="4">
                  <c:v>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Agriculture</a:t>
            </a:r>
            <a:r>
              <a:rPr lang="en-IN" baseline="0"/>
              <a:t> Fertilizers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Sheet2!$C$157</c:f>
              <c:strCache>
                <c:ptCount val="1"/>
                <c:pt idx="0">
                  <c:v>Households (Nos.)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Sheet2!$B$158:$B$162</c:f>
              <c:strCache>
                <c:ptCount val="5"/>
                <c:pt idx="1">
                  <c:v>Chemical Fertilizers used</c:v>
                </c:pt>
                <c:pt idx="2">
                  <c:v>Chemical Insecticides Used</c:v>
                </c:pt>
                <c:pt idx="3">
                  <c:v>Chemical Weedicides used</c:v>
                </c:pt>
                <c:pt idx="4">
                  <c:v>Organic manures used</c:v>
                </c:pt>
              </c:strCache>
            </c:strRef>
          </c:cat>
          <c:val>
            <c:numRef>
              <c:f>Sheet2!$C$158:$C$162</c:f>
              <c:numCache>
                <c:formatCode>General</c:formatCode>
                <c:ptCount val="5"/>
                <c:pt idx="0">
                  <c:v>0</c:v>
                </c:pt>
                <c:pt idx="1">
                  <c:v>12</c:v>
                </c:pt>
                <c:pt idx="2">
                  <c:v>0</c:v>
                </c:pt>
                <c:pt idx="3">
                  <c:v>0</c:v>
                </c:pt>
                <c:pt idx="4">
                  <c:v>165</c:v>
                </c:pt>
              </c:numCache>
            </c:numRef>
          </c:val>
        </c:ser>
        <c:ser>
          <c:idx val="1"/>
          <c:order val="1"/>
          <c:tx>
            <c:strRef>
              <c:f>Sheet2!$D$157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Sheet2!$B$158:$B$162</c:f>
              <c:strCache>
                <c:ptCount val="5"/>
                <c:pt idx="1">
                  <c:v>Chemical Fertilizers used</c:v>
                </c:pt>
                <c:pt idx="2">
                  <c:v>Chemical Insecticides Used</c:v>
                </c:pt>
                <c:pt idx="3">
                  <c:v>Chemical Weedicides used</c:v>
                </c:pt>
                <c:pt idx="4">
                  <c:v>Organic manures used</c:v>
                </c:pt>
              </c:strCache>
            </c:strRef>
          </c:cat>
          <c:val>
            <c:numRef>
              <c:f>Sheet2!$D$158:$D$162</c:f>
              <c:numCache>
                <c:formatCode>General</c:formatCode>
                <c:ptCount val="5"/>
                <c:pt idx="0">
                  <c:v>0</c:v>
                </c:pt>
                <c:pt idx="1">
                  <c:v>78</c:v>
                </c:pt>
                <c:pt idx="2">
                  <c:v>195</c:v>
                </c:pt>
                <c:pt idx="3">
                  <c:v>180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Sheet2!$E$157</c:f>
              <c:strCache>
                <c:ptCount val="1"/>
                <c:pt idx="0">
                  <c:v>If yes, fertilizers use (Kg.)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Sheet2!$B$158:$B$162</c:f>
              <c:strCache>
                <c:ptCount val="5"/>
                <c:pt idx="1">
                  <c:v>Chemical Fertilizers used</c:v>
                </c:pt>
                <c:pt idx="2">
                  <c:v>Chemical Insecticides Used</c:v>
                </c:pt>
                <c:pt idx="3">
                  <c:v>Chemical Weedicides used</c:v>
                </c:pt>
                <c:pt idx="4">
                  <c:v>Organic manures used</c:v>
                </c:pt>
              </c:strCache>
            </c:strRef>
          </c:cat>
          <c:val>
            <c:numRef>
              <c:f>Sheet2!$E$158:$E$162</c:f>
              <c:numCache>
                <c:formatCode>General</c:formatCode>
                <c:ptCount val="5"/>
                <c:pt idx="1">
                  <c:v>15</c:v>
                </c:pt>
                <c:pt idx="2">
                  <c:v>0</c:v>
                </c:pt>
                <c:pt idx="3">
                  <c:v>0</c:v>
                </c:pt>
                <c:pt idx="4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40463328"/>
        <c:axId val="1640462784"/>
        <c:axId val="0"/>
      </c:bar3DChart>
      <c:catAx>
        <c:axId val="1640463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462784"/>
        <c:crosses val="autoZero"/>
        <c:auto val="1"/>
        <c:lblAlgn val="ctr"/>
        <c:lblOffset val="100"/>
        <c:noMultiLvlLbl val="0"/>
      </c:catAx>
      <c:valAx>
        <c:axId val="1640462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463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Irrigation Coverage</a:t>
            </a:r>
            <a:r>
              <a:rPr lang="en-IN" baseline="0"/>
              <a:t> Source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Sheet2!$C$165</c:f>
              <c:strCache>
                <c:ptCount val="1"/>
                <c:pt idx="0">
                  <c:v>Households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Sheet2!$B$166:$B$171</c:f>
              <c:strCache>
                <c:ptCount val="6"/>
                <c:pt idx="0">
                  <c:v>Canal</c:v>
                </c:pt>
                <c:pt idx="1">
                  <c:v>Tank</c:v>
                </c:pt>
                <c:pt idx="2">
                  <c:v>Borewell</c:v>
                </c:pt>
                <c:pt idx="3">
                  <c:v>River</c:v>
                </c:pt>
                <c:pt idx="4">
                  <c:v>Other</c:v>
                </c:pt>
                <c:pt idx="5">
                  <c:v>None</c:v>
                </c:pt>
              </c:strCache>
            </c:strRef>
          </c:cat>
          <c:val>
            <c:numRef>
              <c:f>Sheet2!$C$166:$C$171</c:f>
              <c:numCache>
                <c:formatCode>General</c:formatCode>
                <c:ptCount val="6"/>
                <c:pt idx="0">
                  <c:v>32</c:v>
                </c:pt>
                <c:pt idx="1">
                  <c:v>42</c:v>
                </c:pt>
                <c:pt idx="2">
                  <c:v>21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Irrigation System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Sheet2!$C$175</c:f>
              <c:strCache>
                <c:ptCount val="1"/>
                <c:pt idx="0">
                  <c:v>Households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5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Sheet2!$B$176:$B$179</c:f>
              <c:strCache>
                <c:ptCount val="4"/>
                <c:pt idx="0">
                  <c:v>Drip</c:v>
                </c:pt>
                <c:pt idx="1">
                  <c:v>Sprinkler</c:v>
                </c:pt>
                <c:pt idx="2">
                  <c:v>Flooding</c:v>
                </c:pt>
                <c:pt idx="3">
                  <c:v>None</c:v>
                </c:pt>
              </c:strCache>
            </c:strRef>
          </c:cat>
          <c:val>
            <c:numRef>
              <c:f>Sheet2!$C$176:$C$179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Sheet2!$C$189</c:f>
              <c:strCache>
                <c:ptCount val="1"/>
                <c:pt idx="0">
                  <c:v>Area under crop in prev. year (In Bigha)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Sheet2!$B$190:$B$194</c:f>
              <c:strCache>
                <c:ptCount val="5"/>
                <c:pt idx="0">
                  <c:v>Rice</c:v>
                </c:pt>
                <c:pt idx="1">
                  <c:v>Wheet</c:v>
                </c:pt>
                <c:pt idx="2">
                  <c:v>Vegetables</c:v>
                </c:pt>
                <c:pt idx="3">
                  <c:v>Jute</c:v>
                </c:pt>
                <c:pt idx="4">
                  <c:v>Bettlenut</c:v>
                </c:pt>
              </c:strCache>
            </c:strRef>
          </c:cat>
          <c:val>
            <c:numRef>
              <c:f>Sheet2!$C$190:$C$194</c:f>
              <c:numCache>
                <c:formatCode>General</c:formatCode>
                <c:ptCount val="5"/>
                <c:pt idx="0">
                  <c:v>15</c:v>
                </c:pt>
                <c:pt idx="1">
                  <c:v>10</c:v>
                </c:pt>
                <c:pt idx="2">
                  <c:v>7</c:v>
                </c:pt>
                <c:pt idx="3">
                  <c:v>15</c:v>
                </c:pt>
                <c:pt idx="4">
                  <c:v>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Sheet2!$C$199</c:f>
              <c:strCache>
                <c:ptCount val="1"/>
                <c:pt idx="0">
                  <c:v>Productivity (in quintals)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Sheet2!$B$200:$B$204</c:f>
              <c:strCache>
                <c:ptCount val="5"/>
                <c:pt idx="0">
                  <c:v>Rice</c:v>
                </c:pt>
                <c:pt idx="1">
                  <c:v>Wheet</c:v>
                </c:pt>
                <c:pt idx="2">
                  <c:v>Vegetables</c:v>
                </c:pt>
                <c:pt idx="3">
                  <c:v>Jute</c:v>
                </c:pt>
                <c:pt idx="4">
                  <c:v>Bettlenut</c:v>
                </c:pt>
              </c:strCache>
            </c:strRef>
          </c:cat>
          <c:val>
            <c:numRef>
              <c:f>Sheet2!$C$200:$C$204</c:f>
              <c:numCache>
                <c:formatCode>General</c:formatCode>
                <c:ptCount val="5"/>
                <c:pt idx="0">
                  <c:v>70</c:v>
                </c:pt>
                <c:pt idx="1">
                  <c:v>50</c:v>
                </c:pt>
                <c:pt idx="2">
                  <c:v>20</c:v>
                </c:pt>
                <c:pt idx="3">
                  <c:v>25</c:v>
                </c:pt>
                <c:pt idx="4">
                  <c:v>15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Cattle Per</a:t>
            </a:r>
            <a:r>
              <a:rPr lang="en-IN" baseline="0"/>
              <a:t> Household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Sheet2!$B$221</c:f>
              <c:strCache>
                <c:ptCount val="1"/>
                <c:pt idx="0">
                  <c:v>GEN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Sheet2!$C$220:$H$220</c:f>
              <c:strCache>
                <c:ptCount val="6"/>
                <c:pt idx="0">
                  <c:v>Cows</c:v>
                </c:pt>
                <c:pt idx="1">
                  <c:v>Buffalo</c:v>
                </c:pt>
                <c:pt idx="2">
                  <c:v>Goat/Sheep</c:v>
                </c:pt>
                <c:pt idx="3">
                  <c:v>Calves</c:v>
                </c:pt>
                <c:pt idx="4">
                  <c:v>Bullocks</c:v>
                </c:pt>
                <c:pt idx="5">
                  <c:v>Poultry/Duck</c:v>
                </c:pt>
              </c:strCache>
            </c:strRef>
          </c:cat>
          <c:val>
            <c:numRef>
              <c:f>Sheet2!$C$221:$H$221</c:f>
              <c:numCache>
                <c:formatCode>General</c:formatCode>
                <c:ptCount val="6"/>
                <c:pt idx="0">
                  <c:v>90</c:v>
                </c:pt>
                <c:pt idx="1">
                  <c:v>5</c:v>
                </c:pt>
                <c:pt idx="2">
                  <c:v>70</c:v>
                </c:pt>
                <c:pt idx="3">
                  <c:v>21</c:v>
                </c:pt>
                <c:pt idx="4">
                  <c:v>0</c:v>
                </c:pt>
                <c:pt idx="5">
                  <c:v>130</c:v>
                </c:pt>
              </c:numCache>
            </c:numRef>
          </c:val>
        </c:ser>
        <c:ser>
          <c:idx val="1"/>
          <c:order val="1"/>
          <c:tx>
            <c:strRef>
              <c:f>Sheet2!$B$222</c:f>
              <c:strCache>
                <c:ptCount val="1"/>
                <c:pt idx="0">
                  <c:v>OBC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Sheet2!$C$220:$H$220</c:f>
              <c:strCache>
                <c:ptCount val="6"/>
                <c:pt idx="0">
                  <c:v>Cows</c:v>
                </c:pt>
                <c:pt idx="1">
                  <c:v>Buffalo</c:v>
                </c:pt>
                <c:pt idx="2">
                  <c:v>Goat/Sheep</c:v>
                </c:pt>
                <c:pt idx="3">
                  <c:v>Calves</c:v>
                </c:pt>
                <c:pt idx="4">
                  <c:v>Bullocks</c:v>
                </c:pt>
                <c:pt idx="5">
                  <c:v>Poultry/Duck</c:v>
                </c:pt>
              </c:strCache>
            </c:strRef>
          </c:cat>
          <c:val>
            <c:numRef>
              <c:f>Sheet2!$C$222:$H$222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Sheet2!$B$223</c:f>
              <c:strCache>
                <c:ptCount val="1"/>
                <c:pt idx="0">
                  <c:v>SC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Sheet2!$C$220:$H$220</c:f>
              <c:strCache>
                <c:ptCount val="6"/>
                <c:pt idx="0">
                  <c:v>Cows</c:v>
                </c:pt>
                <c:pt idx="1">
                  <c:v>Buffalo</c:v>
                </c:pt>
                <c:pt idx="2">
                  <c:v>Goat/Sheep</c:v>
                </c:pt>
                <c:pt idx="3">
                  <c:v>Calves</c:v>
                </c:pt>
                <c:pt idx="4">
                  <c:v>Bullocks</c:v>
                </c:pt>
                <c:pt idx="5">
                  <c:v>Poultry/Duck</c:v>
                </c:pt>
              </c:strCache>
            </c:strRef>
          </c:cat>
          <c:val>
            <c:numRef>
              <c:f>Sheet2!$C$223:$H$223</c:f>
              <c:numCache>
                <c:formatCode>General</c:formatCode>
                <c:ptCount val="6"/>
                <c:pt idx="0">
                  <c:v>36</c:v>
                </c:pt>
                <c:pt idx="1">
                  <c:v>0</c:v>
                </c:pt>
                <c:pt idx="2">
                  <c:v>33</c:v>
                </c:pt>
                <c:pt idx="3">
                  <c:v>22</c:v>
                </c:pt>
                <c:pt idx="4">
                  <c:v>0</c:v>
                </c:pt>
                <c:pt idx="5">
                  <c:v>65</c:v>
                </c:pt>
              </c:numCache>
            </c:numRef>
          </c:val>
        </c:ser>
        <c:ser>
          <c:idx val="3"/>
          <c:order val="3"/>
          <c:tx>
            <c:strRef>
              <c:f>Sheet2!$B$224</c:f>
              <c:strCache>
                <c:ptCount val="1"/>
                <c:pt idx="0">
                  <c:v>ST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Sheet2!$C$220:$H$220</c:f>
              <c:strCache>
                <c:ptCount val="6"/>
                <c:pt idx="0">
                  <c:v>Cows</c:v>
                </c:pt>
                <c:pt idx="1">
                  <c:v>Buffalo</c:v>
                </c:pt>
                <c:pt idx="2">
                  <c:v>Goat/Sheep</c:v>
                </c:pt>
                <c:pt idx="3">
                  <c:v>Calves</c:v>
                </c:pt>
                <c:pt idx="4">
                  <c:v>Bullocks</c:v>
                </c:pt>
                <c:pt idx="5">
                  <c:v>Poultry/Duck</c:v>
                </c:pt>
              </c:strCache>
            </c:strRef>
          </c:cat>
          <c:val>
            <c:numRef>
              <c:f>Sheet2!$C$224:$H$224</c:f>
              <c:numCache>
                <c:formatCode>General</c:formatCode>
                <c:ptCount val="6"/>
                <c:pt idx="0">
                  <c:v>22</c:v>
                </c:pt>
                <c:pt idx="1">
                  <c:v>0</c:v>
                </c:pt>
                <c:pt idx="2">
                  <c:v>28</c:v>
                </c:pt>
                <c:pt idx="3">
                  <c:v>6</c:v>
                </c:pt>
                <c:pt idx="4">
                  <c:v>0</c:v>
                </c:pt>
                <c:pt idx="5">
                  <c:v>32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Bank Coverage across prevailing caste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Sheet1!$C$40</c:f>
              <c:strCache>
                <c:ptCount val="1"/>
                <c:pt idx="0">
                  <c:v>With Bank Account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Sheet1!$B$41:$B$44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Sheet1!$C$41:$C$44</c:f>
              <c:numCache>
                <c:formatCode>General</c:formatCode>
                <c:ptCount val="4"/>
                <c:pt idx="0">
                  <c:v>1010</c:v>
                </c:pt>
                <c:pt idx="1">
                  <c:v>0</c:v>
                </c:pt>
                <c:pt idx="2">
                  <c:v>18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Sheet1!$D$40</c:f>
              <c:strCache>
                <c:ptCount val="1"/>
                <c:pt idx="0">
                  <c:v>Without Bank Account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Sheet1!$B$41:$B$44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Sheet1!$D$41:$D$44</c:f>
              <c:numCache>
                <c:formatCode>General</c:formatCode>
                <c:ptCount val="4"/>
                <c:pt idx="0">
                  <c:v>121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40478560"/>
        <c:axId val="1640479648"/>
        <c:axId val="0"/>
      </c:bar3DChart>
      <c:catAx>
        <c:axId val="1640478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479648"/>
        <c:crosses val="autoZero"/>
        <c:auto val="1"/>
        <c:lblAlgn val="ctr"/>
        <c:lblOffset val="100"/>
        <c:noMultiLvlLbl val="0"/>
      </c:catAx>
      <c:valAx>
        <c:axId val="1640479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478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Aadhar</a:t>
            </a:r>
            <a:r>
              <a:rPr lang="en-IN" baseline="0"/>
              <a:t> coverage across prevailing caste section</a:t>
            </a:r>
            <a:endParaRPr lang="en-IN"/>
          </a:p>
        </c:rich>
      </c:tx>
      <c:layout>
        <c:manualLayout>
          <c:xMode val="edge"/>
          <c:yMode val="edge"/>
          <c:x val="0.12141945804145457"/>
          <c:y val="2.80632904539513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Sheet1!$M$38</c:f>
              <c:strCache>
                <c:ptCount val="1"/>
                <c:pt idx="0">
                  <c:v>With Aadhar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Sheet1!$L$39:$L$42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Sheet1!$M$39:$M$42</c:f>
              <c:numCache>
                <c:formatCode>General</c:formatCode>
                <c:ptCount val="4"/>
                <c:pt idx="0">
                  <c:v>1010</c:v>
                </c:pt>
                <c:pt idx="1">
                  <c:v>0</c:v>
                </c:pt>
                <c:pt idx="2">
                  <c:v>19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Sheet1!$N$38</c:f>
              <c:strCache>
                <c:ptCount val="1"/>
                <c:pt idx="0">
                  <c:v>Without Aadhar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Sheet1!$L$39:$L$42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Sheet1!$N$39:$N$42</c:f>
              <c:numCache>
                <c:formatCode>General</c:formatCode>
                <c:ptCount val="4"/>
                <c:pt idx="0">
                  <c:v>121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40460608"/>
        <c:axId val="1640480192"/>
        <c:axId val="0"/>
      </c:bar3DChart>
      <c:catAx>
        <c:axId val="1640460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480192"/>
        <c:crosses val="autoZero"/>
        <c:auto val="1"/>
        <c:lblAlgn val="ctr"/>
        <c:lblOffset val="100"/>
        <c:noMultiLvlLbl val="0"/>
      </c:catAx>
      <c:valAx>
        <c:axId val="1640480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460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Government</a:t>
            </a:r>
            <a:r>
              <a:rPr lang="en-IN" baseline="0"/>
              <a:t> Scheme Coverage Hpusehold</a:t>
            </a:r>
            <a:endParaRPr lang="en-IN"/>
          </a:p>
        </c:rich>
      </c:tx>
      <c:layout>
        <c:manualLayout>
          <c:xMode val="edge"/>
          <c:yMode val="edge"/>
          <c:x val="0.25076377952755902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Sheet1!$D$48</c:f>
              <c:strCache>
                <c:ptCount val="1"/>
                <c:pt idx="0">
                  <c:v>Beneficiary Household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Sheet1!$C$49:$C$56</c:f>
              <c:strCache>
                <c:ptCount val="8"/>
                <c:pt idx="0">
                  <c:v>PM Jan Dhan Yojana</c:v>
                </c:pt>
                <c:pt idx="1">
                  <c:v>Sukanya Samridhi Yojana</c:v>
                </c:pt>
                <c:pt idx="2">
                  <c:v>Mudra Yojana</c:v>
                </c:pt>
                <c:pt idx="3">
                  <c:v>PM Jivan Jyoti Bima Yojana</c:v>
                </c:pt>
                <c:pt idx="4">
                  <c:v>PM Suraksha Bima Yojana</c:v>
                </c:pt>
                <c:pt idx="5">
                  <c:v>Atal Pension Yojana</c:v>
                </c:pt>
                <c:pt idx="6">
                  <c:v>Kaushal Vikash Yojana</c:v>
                </c:pt>
                <c:pt idx="7">
                  <c:v>Janani Suraksha Yojana</c:v>
                </c:pt>
              </c:strCache>
            </c:strRef>
          </c:cat>
          <c:val>
            <c:numRef>
              <c:f>Sheet1!$D$49:$D$56</c:f>
              <c:numCache>
                <c:formatCode>General</c:formatCode>
                <c:ptCount val="8"/>
                <c:pt idx="0">
                  <c:v>45</c:v>
                </c:pt>
                <c:pt idx="1">
                  <c:v>18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Government</a:t>
            </a:r>
            <a:r>
              <a:rPr lang="en-IN" baseline="0"/>
              <a:t> Scheme Coverage Individual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Sheet1!$D$59</c:f>
              <c:strCache>
                <c:ptCount val="1"/>
                <c:pt idx="0">
                  <c:v>Beneficiary Individual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Sheet1!$C$60:$C$66</c:f>
              <c:strCache>
                <c:ptCount val="7"/>
                <c:pt idx="0">
                  <c:v>Fasal Bima Yojana</c:v>
                </c:pt>
                <c:pt idx="1">
                  <c:v>Kishan Credit Card</c:v>
                </c:pt>
                <c:pt idx="2">
                  <c:v>Krishi Sinchal Yojana</c:v>
                </c:pt>
                <c:pt idx="3">
                  <c:v>Swachh Bharat Mission Toilet</c:v>
                </c:pt>
                <c:pt idx="4">
                  <c:v>Soil Health Card</c:v>
                </c:pt>
                <c:pt idx="5">
                  <c:v>PM Ujjwala Yojana</c:v>
                </c:pt>
                <c:pt idx="6">
                  <c:v>PM Awas Yojana</c:v>
                </c:pt>
              </c:strCache>
            </c:strRef>
          </c:cat>
          <c:val>
            <c:numRef>
              <c:f>Sheet1!$D$60:$D$66</c:f>
              <c:numCache>
                <c:formatCode>General</c:formatCode>
                <c:ptCount val="7"/>
                <c:pt idx="1">
                  <c:v>0</c:v>
                </c:pt>
                <c:pt idx="2">
                  <c:v>0</c:v>
                </c:pt>
                <c:pt idx="3">
                  <c:v>360</c:v>
                </c:pt>
                <c:pt idx="4">
                  <c:v>0</c:v>
                </c:pt>
                <c:pt idx="5">
                  <c:v>243</c:v>
                </c:pt>
                <c:pt idx="6">
                  <c:v>400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Migration</a:t>
            </a:r>
            <a:r>
              <a:rPr lang="en-IN" baseline="0"/>
              <a:t> Scenario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Sheet1!$C$70</c:f>
              <c:strCache>
                <c:ptCount val="1"/>
                <c:pt idx="0">
                  <c:v>Total population in the village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Sheet1!$B$71:$B$74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Sheet1!$C$71:$C$74</c:f>
              <c:numCache>
                <c:formatCode>General</c:formatCode>
                <c:ptCount val="4"/>
                <c:pt idx="0">
                  <c:v>1131</c:v>
                </c:pt>
                <c:pt idx="1">
                  <c:v>0</c:v>
                </c:pt>
                <c:pt idx="2">
                  <c:v>19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Sheet1!$D$70</c:f>
              <c:strCache>
                <c:ptCount val="1"/>
                <c:pt idx="0">
                  <c:v>Total no. of migrant to cities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Sheet1!$B$71:$B$74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Sheet1!$D$71:$D$74</c:f>
              <c:numCache>
                <c:formatCode>General</c:formatCode>
                <c:ptCount val="4"/>
                <c:pt idx="0">
                  <c:v>25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40455168"/>
        <c:axId val="1640480736"/>
        <c:axId val="0"/>
      </c:bar3DChart>
      <c:catAx>
        <c:axId val="164045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480736"/>
        <c:crosses val="autoZero"/>
        <c:auto val="1"/>
        <c:lblAlgn val="ctr"/>
        <c:lblOffset val="100"/>
        <c:noMultiLvlLbl val="0"/>
      </c:catAx>
      <c:valAx>
        <c:axId val="1640480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455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Education Level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Sheet2!$C$4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Sheet2!$B$5:$B$14</c:f>
              <c:strCache>
                <c:ptCount val="10"/>
                <c:pt idx="0">
                  <c:v>Not Literate</c:v>
                </c:pt>
                <c:pt idx="1">
                  <c:v>Literate</c:v>
                </c:pt>
                <c:pt idx="2">
                  <c:v>Completed Class 5</c:v>
                </c:pt>
                <c:pt idx="3">
                  <c:v>Class 8th </c:v>
                </c:pt>
                <c:pt idx="4">
                  <c:v>Class 10th </c:v>
                </c:pt>
                <c:pt idx="5">
                  <c:v>Class 12th </c:v>
                </c:pt>
                <c:pt idx="6">
                  <c:v>ITI Diploma</c:v>
                </c:pt>
                <c:pt idx="7">
                  <c:v>Graduate</c:v>
                </c:pt>
                <c:pt idx="8">
                  <c:v>Post Graduate/ Professional</c:v>
                </c:pt>
                <c:pt idx="9">
                  <c:v>Computer Literate</c:v>
                </c:pt>
              </c:strCache>
            </c:strRef>
          </c:cat>
          <c:val>
            <c:numRef>
              <c:f>Sheet2!$C$5:$C$14</c:f>
              <c:numCache>
                <c:formatCode>General</c:formatCode>
                <c:ptCount val="10"/>
                <c:pt idx="0">
                  <c:v>86</c:v>
                </c:pt>
                <c:pt idx="1">
                  <c:v>514</c:v>
                </c:pt>
                <c:pt idx="2">
                  <c:v>61</c:v>
                </c:pt>
                <c:pt idx="3">
                  <c:v>56</c:v>
                </c:pt>
                <c:pt idx="4">
                  <c:v>84</c:v>
                </c:pt>
                <c:pt idx="5">
                  <c:v>81</c:v>
                </c:pt>
                <c:pt idx="6">
                  <c:v>14</c:v>
                </c:pt>
                <c:pt idx="7">
                  <c:v>211</c:v>
                </c:pt>
                <c:pt idx="8">
                  <c:v>21</c:v>
                </c:pt>
                <c:pt idx="9">
                  <c:v>187</c:v>
                </c:pt>
              </c:numCache>
            </c:numRef>
          </c:val>
        </c:ser>
        <c:ser>
          <c:idx val="1"/>
          <c:order val="1"/>
          <c:tx>
            <c:strRef>
              <c:f>Sheet2!$D$4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Sheet2!$B$5:$B$14</c:f>
              <c:strCache>
                <c:ptCount val="10"/>
                <c:pt idx="0">
                  <c:v>Not Literate</c:v>
                </c:pt>
                <c:pt idx="1">
                  <c:v>Literate</c:v>
                </c:pt>
                <c:pt idx="2">
                  <c:v>Completed Class 5</c:v>
                </c:pt>
                <c:pt idx="3">
                  <c:v>Class 8th </c:v>
                </c:pt>
                <c:pt idx="4">
                  <c:v>Class 10th </c:v>
                </c:pt>
                <c:pt idx="5">
                  <c:v>Class 12th </c:v>
                </c:pt>
                <c:pt idx="6">
                  <c:v>ITI Diploma</c:v>
                </c:pt>
                <c:pt idx="7">
                  <c:v>Graduate</c:v>
                </c:pt>
                <c:pt idx="8">
                  <c:v>Post Graduate/ Professional</c:v>
                </c:pt>
                <c:pt idx="9">
                  <c:v>Computer Literate</c:v>
                </c:pt>
              </c:strCache>
            </c:strRef>
          </c:cat>
          <c:val>
            <c:numRef>
              <c:f>Sheet2!$D$5:$D$14</c:f>
              <c:numCache>
                <c:formatCode>General</c:formatCode>
                <c:ptCount val="10"/>
                <c:pt idx="0">
                  <c:v>74</c:v>
                </c:pt>
                <c:pt idx="1">
                  <c:v>486</c:v>
                </c:pt>
                <c:pt idx="2">
                  <c:v>57</c:v>
                </c:pt>
                <c:pt idx="3">
                  <c:v>53</c:v>
                </c:pt>
                <c:pt idx="4">
                  <c:v>79</c:v>
                </c:pt>
                <c:pt idx="5">
                  <c:v>78</c:v>
                </c:pt>
                <c:pt idx="6">
                  <c:v>2</c:v>
                </c:pt>
                <c:pt idx="7">
                  <c:v>203</c:v>
                </c:pt>
                <c:pt idx="8">
                  <c:v>16</c:v>
                </c:pt>
                <c:pt idx="9">
                  <c:v>135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40461696"/>
        <c:axId val="1640462240"/>
        <c:axId val="0"/>
      </c:bar3DChart>
      <c:catAx>
        <c:axId val="1640461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462240"/>
        <c:crosses val="autoZero"/>
        <c:auto val="1"/>
        <c:lblAlgn val="ctr"/>
        <c:lblOffset val="100"/>
        <c:noMultiLvlLbl val="0"/>
      </c:catAx>
      <c:valAx>
        <c:axId val="16404622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461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School going Children and Adults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Sheet3!$E$5:$E$6</c:f>
              <c:strCache>
                <c:ptCount val="2"/>
                <c:pt idx="0">
                  <c:v>School going Children</c:v>
                </c:pt>
                <c:pt idx="1">
                  <c:v>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multiLvlStrRef>
              <c:f>Sheet3!$C$7:$D$14</c:f>
              <c:multiLvlStrCache>
                <c:ptCount val="8"/>
                <c:lvl>
                  <c:pt idx="0">
                    <c:v>BPL</c:v>
                  </c:pt>
                  <c:pt idx="1">
                    <c:v>APL</c:v>
                  </c:pt>
                  <c:pt idx="2">
                    <c:v>BPL</c:v>
                  </c:pt>
                  <c:pt idx="3">
                    <c:v>APL</c:v>
                  </c:pt>
                  <c:pt idx="4">
                    <c:v>BPL</c:v>
                  </c:pt>
                  <c:pt idx="5">
                    <c:v>APL</c:v>
                  </c:pt>
                  <c:pt idx="6">
                    <c:v>BPL</c:v>
                  </c:pt>
                  <c:pt idx="7">
                    <c:v>APL</c:v>
                  </c:pt>
                </c:lvl>
                <c:lvl>
                  <c:pt idx="0">
                    <c:v>GEN</c:v>
                  </c:pt>
                  <c:pt idx="2">
                    <c:v>OBC</c:v>
                  </c:pt>
                  <c:pt idx="4">
                    <c:v>SC</c:v>
                  </c:pt>
                  <c:pt idx="6">
                    <c:v>ST</c:v>
                  </c:pt>
                </c:lvl>
              </c:multiLvlStrCache>
            </c:multiLvlStrRef>
          </c:cat>
          <c:val>
            <c:numRef>
              <c:f>Sheet3!$E$7:$E$14</c:f>
              <c:numCache>
                <c:formatCode>General</c:formatCode>
                <c:ptCount val="8"/>
                <c:pt idx="0">
                  <c:v>97</c:v>
                </c:pt>
                <c:pt idx="1">
                  <c:v>114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Sheet3!$F$5:$F$6</c:f>
              <c:strCache>
                <c:ptCount val="2"/>
                <c:pt idx="0">
                  <c:v>School going Children</c:v>
                </c:pt>
                <c:pt idx="1">
                  <c:v>Female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multiLvlStrRef>
              <c:f>Sheet3!$C$7:$D$14</c:f>
              <c:multiLvlStrCache>
                <c:ptCount val="8"/>
                <c:lvl>
                  <c:pt idx="0">
                    <c:v>BPL</c:v>
                  </c:pt>
                  <c:pt idx="1">
                    <c:v>APL</c:v>
                  </c:pt>
                  <c:pt idx="2">
                    <c:v>BPL</c:v>
                  </c:pt>
                  <c:pt idx="3">
                    <c:v>APL</c:v>
                  </c:pt>
                  <c:pt idx="4">
                    <c:v>BPL</c:v>
                  </c:pt>
                  <c:pt idx="5">
                    <c:v>APL</c:v>
                  </c:pt>
                  <c:pt idx="6">
                    <c:v>BPL</c:v>
                  </c:pt>
                  <c:pt idx="7">
                    <c:v>APL</c:v>
                  </c:pt>
                </c:lvl>
                <c:lvl>
                  <c:pt idx="0">
                    <c:v>GEN</c:v>
                  </c:pt>
                  <c:pt idx="2">
                    <c:v>OBC</c:v>
                  </c:pt>
                  <c:pt idx="4">
                    <c:v>SC</c:v>
                  </c:pt>
                  <c:pt idx="6">
                    <c:v>ST</c:v>
                  </c:pt>
                </c:lvl>
              </c:multiLvlStrCache>
            </c:multiLvlStrRef>
          </c:cat>
          <c:val>
            <c:numRef>
              <c:f>Sheet3!$F$7:$F$14</c:f>
              <c:numCache>
                <c:formatCode>General</c:formatCode>
                <c:ptCount val="8"/>
                <c:pt idx="0">
                  <c:v>76</c:v>
                </c:pt>
                <c:pt idx="1">
                  <c:v>83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Sheet3!$G$5:$G$6</c:f>
              <c:strCache>
                <c:ptCount val="2"/>
                <c:pt idx="0">
                  <c:v>Adult</c:v>
                </c:pt>
                <c:pt idx="1">
                  <c:v>Male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multiLvlStrRef>
              <c:f>Sheet3!$C$7:$D$14</c:f>
              <c:multiLvlStrCache>
                <c:ptCount val="8"/>
                <c:lvl>
                  <c:pt idx="0">
                    <c:v>BPL</c:v>
                  </c:pt>
                  <c:pt idx="1">
                    <c:v>APL</c:v>
                  </c:pt>
                  <c:pt idx="2">
                    <c:v>BPL</c:v>
                  </c:pt>
                  <c:pt idx="3">
                    <c:v>APL</c:v>
                  </c:pt>
                  <c:pt idx="4">
                    <c:v>BPL</c:v>
                  </c:pt>
                  <c:pt idx="5">
                    <c:v>APL</c:v>
                  </c:pt>
                  <c:pt idx="6">
                    <c:v>BPL</c:v>
                  </c:pt>
                  <c:pt idx="7">
                    <c:v>APL</c:v>
                  </c:pt>
                </c:lvl>
                <c:lvl>
                  <c:pt idx="0">
                    <c:v>GEN</c:v>
                  </c:pt>
                  <c:pt idx="2">
                    <c:v>OBC</c:v>
                  </c:pt>
                  <c:pt idx="4">
                    <c:v>SC</c:v>
                  </c:pt>
                  <c:pt idx="6">
                    <c:v>ST</c:v>
                  </c:pt>
                </c:lvl>
              </c:multiLvlStrCache>
            </c:multiLvlStrRef>
          </c:cat>
          <c:val>
            <c:numRef>
              <c:f>Sheet3!$G$7:$G$14</c:f>
              <c:numCache>
                <c:formatCode>General</c:formatCode>
                <c:ptCount val="8"/>
                <c:pt idx="0">
                  <c:v>18</c:v>
                </c:pt>
                <c:pt idx="1">
                  <c:v>24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Sheet3!$H$5:$H$6</c:f>
              <c:strCache>
                <c:ptCount val="2"/>
                <c:pt idx="0">
                  <c:v>Adult</c:v>
                </c:pt>
                <c:pt idx="1">
                  <c:v>Female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multiLvlStrRef>
              <c:f>Sheet3!$C$7:$D$14</c:f>
              <c:multiLvlStrCache>
                <c:ptCount val="8"/>
                <c:lvl>
                  <c:pt idx="0">
                    <c:v>BPL</c:v>
                  </c:pt>
                  <c:pt idx="1">
                    <c:v>APL</c:v>
                  </c:pt>
                  <c:pt idx="2">
                    <c:v>BPL</c:v>
                  </c:pt>
                  <c:pt idx="3">
                    <c:v>APL</c:v>
                  </c:pt>
                  <c:pt idx="4">
                    <c:v>BPL</c:v>
                  </c:pt>
                  <c:pt idx="5">
                    <c:v>APL</c:v>
                  </c:pt>
                  <c:pt idx="6">
                    <c:v>BPL</c:v>
                  </c:pt>
                  <c:pt idx="7">
                    <c:v>APL</c:v>
                  </c:pt>
                </c:lvl>
                <c:lvl>
                  <c:pt idx="0">
                    <c:v>GEN</c:v>
                  </c:pt>
                  <c:pt idx="2">
                    <c:v>OBC</c:v>
                  </c:pt>
                  <c:pt idx="4">
                    <c:v>SC</c:v>
                  </c:pt>
                  <c:pt idx="6">
                    <c:v>ST</c:v>
                  </c:pt>
                </c:lvl>
              </c:multiLvlStrCache>
            </c:multiLvlStrRef>
          </c:cat>
          <c:val>
            <c:numRef>
              <c:f>Sheet3!$H$7:$H$14</c:f>
              <c:numCache>
                <c:formatCode>General</c:formatCode>
                <c:ptCount val="8"/>
                <c:pt idx="0">
                  <c:v>13</c:v>
                </c:pt>
                <c:pt idx="1">
                  <c:v>19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40481824"/>
        <c:axId val="1640463872"/>
        <c:axId val="0"/>
      </c:bar3DChart>
      <c:catAx>
        <c:axId val="1640481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463872"/>
        <c:crosses val="autoZero"/>
        <c:auto val="1"/>
        <c:lblAlgn val="ctr"/>
        <c:lblOffset val="100"/>
        <c:noMultiLvlLbl val="0"/>
      </c:catAx>
      <c:valAx>
        <c:axId val="1640463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481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20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8</cp:revision>
  <dcterms:created xsi:type="dcterms:W3CDTF">2022-11-14T12:28:00Z</dcterms:created>
  <dcterms:modified xsi:type="dcterms:W3CDTF">2022-11-14T17:55:00Z</dcterms:modified>
</cp:coreProperties>
</file>